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CE426" w14:textId="63190C1B" w:rsidR="00766FBB" w:rsidRDefault="00766FBB" w:rsidP="661B2DC6">
      <w:pPr>
        <w:pStyle w:val="BodyText"/>
        <w:spacing w:before="3"/>
        <w:rPr>
          <w:rFonts w:ascii="Times New Roman"/>
          <w:sz w:val="20"/>
          <w:szCs w:val="20"/>
        </w:rPr>
      </w:pPr>
    </w:p>
    <w:p w14:paraId="747C582C" w14:textId="4CF215DB" w:rsidR="00FC2542" w:rsidRDefault="008046D1">
      <w:pPr>
        <w:pStyle w:val="Heading1"/>
        <w:ind w:right="2679"/>
      </w:pPr>
      <w:bookmarkStart w:id="0" w:name="_Toc189229411"/>
      <w:r>
        <w:rPr>
          <w:color w:val="333333"/>
          <w:spacing w:val="-3"/>
        </w:rPr>
        <w:t xml:space="preserve">Έντυπο </w:t>
      </w:r>
      <w:r>
        <w:rPr>
          <w:color w:val="333333"/>
          <w:spacing w:val="-4"/>
        </w:rPr>
        <w:t xml:space="preserve">αίτησης </w:t>
      </w:r>
      <w:bookmarkEnd w:id="0"/>
    </w:p>
    <w:p w14:paraId="13F28C9D" w14:textId="77777777" w:rsidR="00A620A9" w:rsidRDefault="00A620A9" w:rsidP="00A620A9">
      <w:pPr>
        <w:adjustRightInd w:val="0"/>
        <w:jc w:val="center"/>
        <w:rPr>
          <w:rFonts w:cstheme="minorHAnsi"/>
          <w:b/>
          <w:bCs/>
          <w:sz w:val="28"/>
          <w:szCs w:val="28"/>
        </w:rPr>
      </w:pPr>
    </w:p>
    <w:p w14:paraId="4CDC6377" w14:textId="3E91233A" w:rsidR="00A620A9" w:rsidRPr="00A620A9" w:rsidRDefault="00A620A9" w:rsidP="46FF131F">
      <w:pPr>
        <w:adjustRightInd w:val="0"/>
        <w:jc w:val="center"/>
        <w:rPr>
          <w:rFonts w:cstheme="minorBidi"/>
          <w:sz w:val="28"/>
          <w:szCs w:val="28"/>
          <w:lang w:val="hu-HU"/>
        </w:rPr>
      </w:pPr>
      <w:r w:rsidRPr="46FF131F">
        <w:rPr>
          <w:rFonts w:cstheme="minorBidi"/>
          <w:sz w:val="28"/>
          <w:szCs w:val="28"/>
        </w:rPr>
        <w:t>Πρόληψη και καταπολέμηση της διατομεακής βίας κατά των λεσβιών*</w:t>
      </w:r>
      <w:r w:rsidR="00D16DF4" w:rsidRPr="46FF131F">
        <w:rPr>
          <w:rFonts w:cstheme="minorBidi"/>
          <w:sz w:val="28"/>
          <w:szCs w:val="28"/>
        </w:rPr>
        <w:t>, 2025</w:t>
      </w:r>
    </w:p>
    <w:p w14:paraId="1B12872C" w14:textId="77777777" w:rsidR="00F60D44" w:rsidRDefault="00F60D44" w:rsidP="00F60D44">
      <w:pPr>
        <w:pStyle w:val="BodyText"/>
        <w:ind w:left="144" w:right="2587"/>
        <w:rPr>
          <w:spacing w:val="-2"/>
        </w:rPr>
      </w:pPr>
    </w:p>
    <w:p w14:paraId="44F68C33" w14:textId="0F98DA19" w:rsidR="00FC2542" w:rsidRDefault="00EA2778" w:rsidP="00F72245">
      <w:pPr>
        <w:pStyle w:val="BodyText"/>
        <w:ind w:left="144" w:right="780"/>
      </w:pPr>
      <w:r w:rsidRPr="00FA1566">
        <w:t xml:space="preserve">Καλώς ήρθατε στη διαδικασία υποβολής αιτήσεων </w:t>
      </w:r>
      <w:r w:rsidRPr="00FA1566">
        <w:rPr>
          <w:rFonts w:cstheme="minorHAnsi"/>
          <w:color w:val="333333"/>
          <w:spacing w:val="-4"/>
        </w:rPr>
        <w:t xml:space="preserve">στο πρόγραμμα επιχορήγησης </w:t>
      </w:r>
      <w:r w:rsidRPr="00FA1566">
        <w:t>του EL*C</w:t>
      </w:r>
      <w:r>
        <w:rPr>
          <w:rFonts w:cstheme="minorHAnsi"/>
          <w:color w:val="333333"/>
          <w:spacing w:val="-4"/>
        </w:rPr>
        <w:t>, με στόχο τη συμβολή σε ένα μέλλον χωρίς βία για τις λεσβίες*!</w:t>
      </w:r>
      <w:r>
        <w:rPr>
          <w:rFonts w:cstheme="minorHAnsi"/>
          <w:color w:val="333333"/>
          <w:spacing w:val="-4"/>
        </w:rPr>
        <w:br/>
      </w:r>
      <w:r w:rsidR="008046D1">
        <w:t>Πριν κάνετε αίτηση, βεβαιωθείτε ότι πληροίτε τα κριτήρια επιλεξιμότητας .</w:t>
      </w:r>
      <w:r w:rsidR="009F4660">
        <w:rPr>
          <w:rStyle w:val="FootnoteReference"/>
        </w:rPr>
        <w:footnoteReference w:id="2"/>
      </w:r>
    </w:p>
    <w:p w14:paraId="4D8418BC" w14:textId="77777777" w:rsidR="00C96C82" w:rsidRDefault="00C96C82" w:rsidP="00F72245">
      <w:pPr>
        <w:ind w:right="780"/>
        <w:rPr>
          <w:rFonts w:asciiTheme="minorHAnsi" w:hAnsiTheme="minorHAnsi" w:cstheme="minorHAnsi"/>
        </w:rPr>
      </w:pPr>
    </w:p>
    <w:p w14:paraId="2F680139" w14:textId="77777777" w:rsidR="00C13C9B" w:rsidRDefault="00C13C9B" w:rsidP="00F72245">
      <w:pPr>
        <w:pStyle w:val="BodyText"/>
        <w:spacing w:line="276" w:lineRule="auto"/>
        <w:ind w:left="180" w:right="780"/>
        <w:rPr>
          <w:b/>
          <w:bCs/>
        </w:rPr>
      </w:pPr>
      <w:r w:rsidRPr="00712255">
        <w:rPr>
          <w:b/>
          <w:bCs/>
        </w:rPr>
        <w:t xml:space="preserve">Παρακαλούμε σημειώστε ότι </w:t>
      </w:r>
      <w:r w:rsidRPr="009052C8">
        <w:rPr>
          <w:b/>
          <w:bCs/>
        </w:rPr>
        <w:t>το EL*C χρησιμοποιεί τον όρο λεσβία με αστερίσκο (lesbian*) ως έννοια που περιλαμβάνει τις cis, τις trans και intersex γυναίκες, καθώς και τα μη δυαδικά άτομα που αυτοπροσδιορίζονται ως λεσβίες, αμφιφυλόφιλες και queer</w:t>
      </w:r>
      <w:r>
        <w:rPr>
          <w:b/>
          <w:bCs/>
        </w:rPr>
        <w:t xml:space="preserve">. </w:t>
      </w:r>
    </w:p>
    <w:p w14:paraId="4403B2EF" w14:textId="77777777" w:rsidR="00C13C9B" w:rsidRDefault="00C13C9B" w:rsidP="00F72245">
      <w:pPr>
        <w:pStyle w:val="BodyText"/>
        <w:spacing w:line="276" w:lineRule="auto"/>
        <w:ind w:left="180" w:right="780"/>
        <w:rPr>
          <w:b/>
          <w:bCs/>
        </w:rPr>
      </w:pPr>
    </w:p>
    <w:p w14:paraId="5CF462C0" w14:textId="77777777" w:rsidR="00C13C9B" w:rsidRDefault="00C13C9B" w:rsidP="00F72245">
      <w:pPr>
        <w:pStyle w:val="BodyText"/>
        <w:spacing w:line="276" w:lineRule="auto"/>
        <w:ind w:left="180" w:right="780"/>
        <w:rPr>
          <w:b/>
          <w:bCs/>
          <w:lang w:val="hu-HU"/>
        </w:rPr>
      </w:pPr>
      <w:r>
        <w:rPr>
          <w:b/>
          <w:bCs/>
        </w:rPr>
        <w:t xml:space="preserve">Επίσης, με τη λεσβιακή* </w:t>
      </w:r>
      <w:r>
        <w:rPr>
          <w:b/>
          <w:bCs/>
          <w:lang w:val="hu-HU"/>
        </w:rPr>
        <w:t xml:space="preserve">ΟΚΠ, η ΚΑΠ αναφέρεται σε οργανώσεις με λεσβιακή ηγεσία και/ή λεσβιακή εστίαση. </w:t>
      </w:r>
    </w:p>
    <w:p w14:paraId="267D371E" w14:textId="77777777" w:rsidR="00C13C9B" w:rsidRDefault="00C13C9B" w:rsidP="00F72245">
      <w:pPr>
        <w:pStyle w:val="BodyText"/>
        <w:numPr>
          <w:ilvl w:val="0"/>
          <w:numId w:val="105"/>
        </w:numPr>
        <w:spacing w:line="276" w:lineRule="auto"/>
        <w:ind w:left="540" w:right="780"/>
        <w:rPr>
          <w:b/>
          <w:bCs/>
        </w:rPr>
      </w:pPr>
      <w:r w:rsidRPr="006F46D8">
        <w:rPr>
          <w:b/>
          <w:bCs/>
        </w:rPr>
        <w:t>Με τον όρο λεσβιακή ηγεσία εννοούμε ότι στις κύριες θέσεις λήψης αποφάσεων υπάρχει λεσβιακή πλειοψηφία</w:t>
      </w:r>
      <w:r>
        <w:rPr>
          <w:b/>
          <w:bCs/>
        </w:rPr>
        <w:t xml:space="preserve">. </w:t>
      </w:r>
    </w:p>
    <w:p w14:paraId="2CB84BCC" w14:textId="0DB7BB5C" w:rsidR="00C13C9B" w:rsidRPr="008347E3" w:rsidRDefault="00C13C9B" w:rsidP="00F72245">
      <w:pPr>
        <w:pStyle w:val="BodyText"/>
        <w:numPr>
          <w:ilvl w:val="0"/>
          <w:numId w:val="105"/>
        </w:numPr>
        <w:spacing w:line="276" w:lineRule="auto"/>
        <w:ind w:left="540" w:right="780"/>
        <w:rPr>
          <w:b/>
          <w:bCs/>
        </w:rPr>
      </w:pPr>
      <w:r w:rsidRPr="005379BB">
        <w:rPr>
          <w:b/>
          <w:bCs/>
        </w:rPr>
        <w:t xml:space="preserve">Με τον όρο λεσβιακή εστίαση, εννοούμε ότι η ομάδα/οργάνωση εστιάζει τις δραστηριότητές </w:t>
      </w:r>
      <w:r w:rsidR="00CF77D7">
        <w:rPr>
          <w:b/>
          <w:bCs/>
        </w:rPr>
        <w:t xml:space="preserve">της κυρίως </w:t>
      </w:r>
      <w:r w:rsidRPr="005379BB">
        <w:rPr>
          <w:b/>
          <w:bCs/>
        </w:rPr>
        <w:t>στις λεσβίες, στη λεσβιακή κοινότητα.</w:t>
      </w:r>
    </w:p>
    <w:p w14:paraId="081163BB" w14:textId="77777777" w:rsidR="00CE75C1" w:rsidRDefault="00CE75C1" w:rsidP="00F72245">
      <w:pPr>
        <w:pStyle w:val="BodyText"/>
        <w:spacing w:line="276" w:lineRule="auto"/>
        <w:ind w:right="780"/>
        <w:rPr>
          <w:b/>
          <w:bCs/>
        </w:rPr>
      </w:pPr>
    </w:p>
    <w:p w14:paraId="6521D419" w14:textId="31B3C08A" w:rsidR="00CD1818" w:rsidRDefault="371F7507" w:rsidP="00F72245">
      <w:pPr>
        <w:pStyle w:val="BodyText"/>
        <w:ind w:left="180" w:right="780"/>
      </w:pPr>
      <w:r>
        <w:t xml:space="preserve">Παρακαλείστε να σημειώσετε ότι η προθεσμία υποβολής αιτήσεων λήγει στις </w:t>
      </w:r>
      <w:r w:rsidR="0E034E25" w:rsidRPr="3921405D">
        <w:rPr>
          <w:b/>
          <w:bCs/>
        </w:rPr>
        <w:t xml:space="preserve">23:59 CET στις </w:t>
      </w:r>
      <w:r w:rsidR="00C13C9B">
        <w:rPr>
          <w:b/>
          <w:bCs/>
        </w:rPr>
        <w:t xml:space="preserve">31 Ιουλίου </w:t>
      </w:r>
      <w:r w:rsidR="0E034E25" w:rsidRPr="3921405D">
        <w:rPr>
          <w:b/>
          <w:bCs/>
        </w:rPr>
        <w:t>2025</w:t>
      </w:r>
      <w:r>
        <w:t xml:space="preserve">. </w:t>
      </w:r>
      <w:r w:rsidR="00F60D44">
        <w:br/>
      </w:r>
      <w:r w:rsidR="00CD1818">
        <w:t>Οι εκπρόθεσμες ή ελλιπείς αιτήσεις δεν θα είναι επιλέξιμες.</w:t>
      </w:r>
    </w:p>
    <w:p w14:paraId="1492F731" w14:textId="77777777" w:rsidR="00CD1818" w:rsidRDefault="00CD1818" w:rsidP="00F72245">
      <w:pPr>
        <w:pStyle w:val="BodyText"/>
        <w:spacing w:before="3" w:line="276" w:lineRule="auto"/>
        <w:ind w:left="140" w:right="780"/>
      </w:pPr>
    </w:p>
    <w:p w14:paraId="416D6887" w14:textId="69DBFDAE" w:rsidR="00FC2542" w:rsidRDefault="008046D1" w:rsidP="00F72245">
      <w:pPr>
        <w:pStyle w:val="BodyText"/>
        <w:spacing w:before="3" w:line="276" w:lineRule="auto"/>
        <w:ind w:left="140" w:right="780"/>
      </w:pPr>
      <w:r>
        <w:t>Πρέπει να υποβάλετε τη συμπληρωμένη αίτηση</w:t>
      </w:r>
      <w:r w:rsidR="00C13C9B">
        <w:t xml:space="preserve">, </w:t>
      </w:r>
      <w:r w:rsidR="00AF11D0">
        <w:t>συμπεριλαμβανομένου του προϋπολογισμού</w:t>
      </w:r>
      <w:r w:rsidR="00C13C9B">
        <w:t xml:space="preserve">, </w:t>
      </w:r>
      <w:r>
        <w:t>στην ακόλουθη διεύθυνση ηλεκτρονικού ταχυδρομείου</w:t>
      </w:r>
      <w:r>
        <w:rPr>
          <w:spacing w:val="2"/>
        </w:rPr>
        <w:t xml:space="preserve">: </w:t>
      </w:r>
      <w:hyperlink r:id="rId11" w:history="1">
        <w:r w:rsidR="00DB6ADF" w:rsidRPr="00F21911">
          <w:rPr>
            <w:rStyle w:val="Hyperlink"/>
          </w:rPr>
          <w:t>grants@lesbiangenius.org</w:t>
        </w:r>
      </w:hyperlink>
    </w:p>
    <w:p w14:paraId="25DF6CAF" w14:textId="77777777" w:rsidR="00F60D44" w:rsidRDefault="00F60D44" w:rsidP="00F72245">
      <w:pPr>
        <w:pStyle w:val="BodyText"/>
        <w:spacing w:before="41" w:line="273" w:lineRule="auto"/>
        <w:ind w:left="140" w:right="780"/>
        <w:rPr>
          <w:i/>
          <w:iCs/>
        </w:rPr>
      </w:pPr>
    </w:p>
    <w:p w14:paraId="70DD37BB" w14:textId="60167935" w:rsidR="00BE13E4" w:rsidRDefault="008046D1" w:rsidP="00862C6B">
      <w:pPr>
        <w:pStyle w:val="BodyText"/>
        <w:spacing w:before="41" w:line="273" w:lineRule="auto"/>
        <w:ind w:left="140" w:right="780"/>
        <w:rPr>
          <w:i/>
          <w:iCs/>
        </w:rPr>
      </w:pPr>
      <w:r w:rsidRPr="661B2DC6">
        <w:rPr>
          <w:i/>
          <w:iCs/>
        </w:rPr>
        <w:t>Με την υποβολή του εντύπου αίτησης</w:t>
      </w:r>
      <w:r w:rsidR="00AF11D0" w:rsidRPr="661B2DC6">
        <w:rPr>
          <w:i/>
          <w:iCs/>
        </w:rPr>
        <w:t xml:space="preserve">, </w:t>
      </w:r>
      <w:r w:rsidRPr="661B2DC6">
        <w:rPr>
          <w:i/>
          <w:iCs/>
        </w:rPr>
        <w:t>συμφωνείτε ότι η EL*C θα χειριστεί τα δεδομένα π</w:t>
      </w:r>
      <w:proofErr w:type="spellStart"/>
      <w:r w:rsidRPr="661B2DC6">
        <w:rPr>
          <w:i/>
          <w:iCs/>
        </w:rPr>
        <w:t>ου</w:t>
      </w:r>
      <w:proofErr w:type="spellEnd"/>
      <w:r w:rsidRPr="661B2DC6">
        <w:rPr>
          <w:i/>
          <w:iCs/>
        </w:rPr>
        <w:t xml:space="preserve"> π</w:t>
      </w:r>
      <w:proofErr w:type="spellStart"/>
      <w:r w:rsidRPr="661B2DC6">
        <w:rPr>
          <w:i/>
          <w:iCs/>
        </w:rPr>
        <w:t>εριλ</w:t>
      </w:r>
      <w:proofErr w:type="spellEnd"/>
      <w:r w:rsidRPr="661B2DC6">
        <w:rPr>
          <w:i/>
          <w:iCs/>
        </w:rPr>
        <w:t>αμβ</w:t>
      </w:r>
      <w:proofErr w:type="spellStart"/>
      <w:r w:rsidRPr="661B2DC6">
        <w:rPr>
          <w:i/>
          <w:iCs/>
        </w:rPr>
        <w:t>άνετε</w:t>
      </w:r>
      <w:proofErr w:type="spellEnd"/>
      <w:r w:rsidRPr="661B2DC6">
        <w:rPr>
          <w:i/>
          <w:iCs/>
        </w:rPr>
        <w:t xml:space="preserve"> </w:t>
      </w:r>
      <w:proofErr w:type="spellStart"/>
      <w:r w:rsidRPr="661B2DC6">
        <w:rPr>
          <w:i/>
          <w:iCs/>
        </w:rPr>
        <w:t>στην</w:t>
      </w:r>
      <w:proofErr w:type="spellEnd"/>
      <w:r w:rsidRPr="661B2DC6">
        <w:rPr>
          <w:i/>
          <w:iCs/>
        </w:rPr>
        <w:t xml:space="preserve"> α</w:t>
      </w:r>
      <w:proofErr w:type="spellStart"/>
      <w:r w:rsidRPr="661B2DC6">
        <w:rPr>
          <w:i/>
          <w:iCs/>
        </w:rPr>
        <w:t>ίτηση</w:t>
      </w:r>
      <w:proofErr w:type="spellEnd"/>
      <w:r w:rsidRPr="661B2DC6">
        <w:rPr>
          <w:i/>
          <w:iCs/>
        </w:rPr>
        <w:t>.</w:t>
      </w:r>
      <w:r w:rsidR="00BE13E4">
        <w:rPr>
          <w:i/>
          <w:iCs/>
        </w:rPr>
        <w:br w:type="page"/>
      </w:r>
    </w:p>
    <w:p w14:paraId="4FBF8A8B" w14:textId="77777777" w:rsidR="003D5B6C" w:rsidRPr="00CD1818" w:rsidRDefault="003D5B6C">
      <w:pPr>
        <w:pStyle w:val="BodyText"/>
        <w:spacing w:before="41" w:line="273" w:lineRule="auto"/>
        <w:ind w:left="140" w:right="1303"/>
        <w:rPr>
          <w:i/>
          <w:iCs/>
        </w:rPr>
      </w:pPr>
    </w:p>
    <w:p w14:paraId="5EBAA5C2" w14:textId="77777777" w:rsidR="00FC2542" w:rsidRPr="00472EE1" w:rsidRDefault="008046D1" w:rsidP="00F72245">
      <w:pPr>
        <w:pStyle w:val="ListParagraph"/>
        <w:numPr>
          <w:ilvl w:val="0"/>
          <w:numId w:val="49"/>
        </w:numPr>
        <w:tabs>
          <w:tab w:val="left" w:pos="860"/>
          <w:tab w:val="left" w:pos="861"/>
        </w:tabs>
        <w:spacing w:before="124"/>
        <w:ind w:left="270" w:right="780" w:hanging="181"/>
        <w:rPr>
          <w:b/>
          <w:bCs/>
          <w:u w:val="single"/>
        </w:rPr>
      </w:pPr>
      <w:r w:rsidRPr="00472EE1">
        <w:rPr>
          <w:b/>
          <w:bCs/>
          <w:u w:val="single"/>
        </w:rPr>
        <w:t>Ο οργανισμός</w:t>
      </w:r>
    </w:p>
    <w:p w14:paraId="3975E82E" w14:textId="25B7EC30" w:rsidR="00FC2542" w:rsidRPr="00472EE1" w:rsidRDefault="00AB45D9" w:rsidP="00F72245">
      <w:pPr>
        <w:pStyle w:val="BodyText"/>
        <w:spacing w:before="120"/>
        <w:ind w:left="144" w:right="780"/>
        <w:rPr>
          <w:b/>
          <w:bCs/>
        </w:rPr>
      </w:pPr>
      <w:r w:rsidRPr="00472EE1">
        <w:rPr>
          <w:b/>
          <w:bCs/>
        </w:rPr>
        <w:t>Νομική επωνυμία του οργανισμού</w:t>
      </w:r>
      <w:r w:rsidR="003622DC" w:rsidRPr="00472EE1">
        <w:rPr>
          <w:b/>
          <w:bCs/>
        </w:rPr>
        <w:t xml:space="preserve">: </w:t>
      </w:r>
      <w:r w:rsidR="00452E34" w:rsidRPr="00472EE1">
        <w:t>(</w:t>
      </w:r>
      <w:r w:rsidR="0061148E" w:rsidRPr="00472EE1">
        <w:rPr>
          <w:i/>
          <w:iCs/>
        </w:rPr>
        <w:t xml:space="preserve">Εάν </w:t>
      </w:r>
      <w:r w:rsidR="00EB2A92" w:rsidRPr="00472EE1">
        <w:rPr>
          <w:i/>
          <w:iCs/>
        </w:rPr>
        <w:t>μπορείτε</w:t>
      </w:r>
      <w:r w:rsidR="0061148E" w:rsidRPr="00472EE1">
        <w:rPr>
          <w:i/>
          <w:iCs/>
        </w:rPr>
        <w:t xml:space="preserve">, παρακαλείστε να αναφέρετε τη νομική επωνυμία </w:t>
      </w:r>
      <w:r w:rsidR="00907A63" w:rsidRPr="00472EE1">
        <w:rPr>
          <w:i/>
          <w:iCs/>
        </w:rPr>
        <w:t xml:space="preserve">του οργανισμού </w:t>
      </w:r>
      <w:r w:rsidR="0061148E" w:rsidRPr="00472EE1">
        <w:rPr>
          <w:i/>
          <w:iCs/>
        </w:rPr>
        <w:t>σας και στα αγγλικά</w:t>
      </w:r>
      <w:r w:rsidR="00C35DE8" w:rsidRPr="00472EE1">
        <w:rPr>
          <w:i/>
          <w:iCs/>
        </w:rPr>
        <w:t>.)</w:t>
      </w:r>
    </w:p>
    <w:p w14:paraId="4C4302B3" w14:textId="77777777" w:rsidR="00827299" w:rsidRPr="008B6D93" w:rsidRDefault="00827299" w:rsidP="00F72245">
      <w:pPr>
        <w:pStyle w:val="BodyText"/>
        <w:spacing w:before="120"/>
        <w:ind w:left="144" w:right="780"/>
      </w:pPr>
    </w:p>
    <w:p w14:paraId="3321F714" w14:textId="60088120" w:rsidR="00925953" w:rsidRPr="00472EE1" w:rsidRDefault="00925953" w:rsidP="00F72245">
      <w:pPr>
        <w:pStyle w:val="BodyText"/>
        <w:spacing w:before="120"/>
        <w:ind w:left="144" w:right="780"/>
        <w:rPr>
          <w:b/>
          <w:bCs/>
        </w:rPr>
      </w:pPr>
      <w:r w:rsidRPr="00472EE1">
        <w:rPr>
          <w:b/>
          <w:bCs/>
        </w:rPr>
        <w:t xml:space="preserve">Διεύθυνση </w:t>
      </w:r>
      <w:r w:rsidR="00907A63" w:rsidRPr="00472EE1">
        <w:rPr>
          <w:b/>
          <w:bCs/>
        </w:rPr>
        <w:t>του οργανισμού</w:t>
      </w:r>
      <w:r w:rsidR="003622DC" w:rsidRPr="00472EE1">
        <w:rPr>
          <w:b/>
          <w:bCs/>
        </w:rPr>
        <w:t>:</w:t>
      </w:r>
    </w:p>
    <w:p w14:paraId="7B590B58" w14:textId="77777777" w:rsidR="00FC2542" w:rsidRPr="00BE13E4" w:rsidRDefault="00FC2542" w:rsidP="00F72245">
      <w:pPr>
        <w:pStyle w:val="BodyText"/>
        <w:spacing w:before="120"/>
        <w:ind w:left="144" w:right="780"/>
      </w:pPr>
    </w:p>
    <w:p w14:paraId="75E6B760" w14:textId="324892A3" w:rsidR="00FE1F67" w:rsidRPr="00472EE1" w:rsidRDefault="008046D1" w:rsidP="00F72245">
      <w:pPr>
        <w:pStyle w:val="BodyText"/>
        <w:spacing w:before="120"/>
        <w:ind w:left="144" w:right="780"/>
      </w:pPr>
      <w:r w:rsidRPr="00472EE1">
        <w:rPr>
          <w:b/>
          <w:bCs/>
        </w:rPr>
        <w:t>Χώρα καταχώρισης και αριθμός καταχώρισης</w:t>
      </w:r>
      <w:r w:rsidR="00E57FDA">
        <w:rPr>
          <w:b/>
          <w:bCs/>
        </w:rPr>
        <w:t>:</w:t>
      </w:r>
    </w:p>
    <w:p w14:paraId="0ECEF22F" w14:textId="77777777" w:rsidR="00940D87" w:rsidRPr="00472EE1" w:rsidRDefault="00940D87" w:rsidP="00F72245">
      <w:pPr>
        <w:pStyle w:val="BodyText"/>
        <w:spacing w:before="120"/>
        <w:ind w:left="144" w:right="780"/>
      </w:pPr>
    </w:p>
    <w:p w14:paraId="468FE276" w14:textId="57EBA24C" w:rsidR="006D6DBA" w:rsidRPr="00472EE1" w:rsidRDefault="00503C56" w:rsidP="00F72245">
      <w:pPr>
        <w:pStyle w:val="BodyText"/>
        <w:spacing w:before="120"/>
        <w:ind w:left="144" w:right="780"/>
      </w:pPr>
      <w:r w:rsidRPr="00472EE1">
        <w:rPr>
          <w:b/>
          <w:bCs/>
        </w:rPr>
        <w:t>Νομική μορφή με την οποία είστε εγγεγραμμένος ως οργανισμός</w:t>
      </w:r>
      <w:r w:rsidRPr="00472EE1">
        <w:t>: (π.χ. σωματείο, ίδρυμα κ.λπ.)</w:t>
      </w:r>
    </w:p>
    <w:p w14:paraId="40CE4D04" w14:textId="77777777" w:rsidR="00AE4E0B" w:rsidRPr="00472EE1" w:rsidRDefault="00AE4E0B" w:rsidP="00F72245">
      <w:pPr>
        <w:pStyle w:val="BodyText"/>
        <w:spacing w:before="120"/>
        <w:ind w:left="144" w:right="780"/>
      </w:pPr>
    </w:p>
    <w:p w14:paraId="062CF017" w14:textId="1C66F65E" w:rsidR="006D6DBA" w:rsidRDefault="006D6DBA" w:rsidP="00F72245">
      <w:pPr>
        <w:pStyle w:val="BodyText"/>
        <w:spacing w:before="120"/>
        <w:ind w:left="144" w:right="780"/>
        <w:rPr>
          <w:b/>
          <w:bCs/>
        </w:rPr>
      </w:pPr>
      <w:r w:rsidRPr="003622DC">
        <w:rPr>
          <w:b/>
          <w:bCs/>
        </w:rPr>
        <w:t>Υπεύθυνος επικοινωνίας</w:t>
      </w:r>
    </w:p>
    <w:p w14:paraId="39329A44" w14:textId="6E48940A" w:rsidR="006D6DBA" w:rsidRDefault="00AE4E0B" w:rsidP="00F72245">
      <w:pPr>
        <w:pStyle w:val="BodyText"/>
        <w:numPr>
          <w:ilvl w:val="1"/>
          <w:numId w:val="73"/>
        </w:numPr>
        <w:spacing w:before="80"/>
        <w:ind w:left="864" w:right="780"/>
      </w:pPr>
      <w:r>
        <w:t>Όνομα</w:t>
      </w:r>
      <w:r w:rsidR="00396991">
        <w:t xml:space="preserve">: </w:t>
      </w:r>
    </w:p>
    <w:p w14:paraId="650FEE41" w14:textId="6270D3C3" w:rsidR="00AE4E0B" w:rsidRDefault="00AE4E0B" w:rsidP="00F72245">
      <w:pPr>
        <w:pStyle w:val="BodyText"/>
        <w:numPr>
          <w:ilvl w:val="1"/>
          <w:numId w:val="73"/>
        </w:numPr>
        <w:spacing w:before="80"/>
        <w:ind w:left="864" w:right="780"/>
      </w:pPr>
      <w:r>
        <w:t>Διεύθυνση ηλεκτρονικού ταχυδρομείου:</w:t>
      </w:r>
    </w:p>
    <w:p w14:paraId="35AC40D6" w14:textId="79CE4820" w:rsidR="00861FCA" w:rsidRPr="00F0318D" w:rsidRDefault="00AE4E0B" w:rsidP="00F72245">
      <w:pPr>
        <w:pStyle w:val="BodyText"/>
        <w:numPr>
          <w:ilvl w:val="1"/>
          <w:numId w:val="73"/>
        </w:numPr>
        <w:spacing w:before="80"/>
        <w:ind w:left="864" w:right="780"/>
      </w:pPr>
      <w:r>
        <w:t>Αριθμός τηλεφώνου:</w:t>
      </w:r>
    </w:p>
    <w:p w14:paraId="05034E7E" w14:textId="77777777" w:rsidR="006D6DBA" w:rsidRDefault="006D6DBA" w:rsidP="00F72245">
      <w:pPr>
        <w:pStyle w:val="BodyText"/>
        <w:spacing w:before="6"/>
        <w:ind w:right="780"/>
        <w:rPr>
          <w:sz w:val="28"/>
        </w:rPr>
      </w:pPr>
    </w:p>
    <w:p w14:paraId="6AE6EAB9" w14:textId="5B6C3981" w:rsidR="006D6DBA" w:rsidRDefault="006D6DBA" w:rsidP="00F72245">
      <w:pPr>
        <w:pStyle w:val="BodyText"/>
        <w:ind w:left="180" w:right="780"/>
        <w:rPr>
          <w:b/>
          <w:bCs/>
        </w:rPr>
      </w:pPr>
      <w:r w:rsidRPr="00472EE1">
        <w:rPr>
          <w:b/>
          <w:bCs/>
        </w:rPr>
        <w:t xml:space="preserve">Ιστοσελίδα ή/και κανάλια κοινωνικής δικτύωσης </w:t>
      </w:r>
      <w:r w:rsidR="00766FBB">
        <w:rPr>
          <w:b/>
          <w:bCs/>
        </w:rPr>
        <w:t>του οργανισμού</w:t>
      </w:r>
      <w:r w:rsidR="0094149A">
        <w:rPr>
          <w:b/>
          <w:bCs/>
        </w:rPr>
        <w:t>:</w:t>
      </w:r>
    </w:p>
    <w:p w14:paraId="62F09847" w14:textId="77777777" w:rsidR="00D515BF" w:rsidRDefault="00D515BF" w:rsidP="00F72245">
      <w:pPr>
        <w:pStyle w:val="BodyText"/>
        <w:ind w:left="180" w:right="780"/>
        <w:rPr>
          <w:b/>
          <w:bCs/>
        </w:rPr>
      </w:pPr>
    </w:p>
    <w:p w14:paraId="26CDD45A" w14:textId="77777777" w:rsidR="00D515BF" w:rsidRDefault="00D515BF" w:rsidP="00F72245">
      <w:pPr>
        <w:pStyle w:val="BodyText"/>
        <w:ind w:left="180" w:right="780"/>
        <w:rPr>
          <w:b/>
          <w:bCs/>
        </w:rPr>
      </w:pPr>
    </w:p>
    <w:p w14:paraId="73CFDFDF" w14:textId="77777777" w:rsidR="00D515BF" w:rsidRDefault="00D515BF" w:rsidP="00F72245">
      <w:pPr>
        <w:pStyle w:val="BodyText"/>
        <w:ind w:left="180" w:right="780"/>
        <w:rPr>
          <w:b/>
          <w:bCs/>
        </w:rPr>
      </w:pPr>
    </w:p>
    <w:p w14:paraId="023E7DAF" w14:textId="77777777" w:rsidR="00D515BF" w:rsidRDefault="00D515BF" w:rsidP="00F72245">
      <w:pPr>
        <w:pStyle w:val="BodyText"/>
        <w:ind w:left="180" w:right="780"/>
        <w:rPr>
          <w:b/>
          <w:bCs/>
        </w:rPr>
      </w:pPr>
    </w:p>
    <w:p w14:paraId="68DF3534" w14:textId="77777777" w:rsidR="00D515BF" w:rsidRDefault="00D515BF" w:rsidP="00F72245">
      <w:pPr>
        <w:pStyle w:val="BodyText"/>
        <w:ind w:left="180" w:right="780"/>
        <w:rPr>
          <w:b/>
          <w:bCs/>
        </w:rPr>
      </w:pPr>
    </w:p>
    <w:p w14:paraId="08CC6CB8" w14:textId="77777777" w:rsidR="00D515BF" w:rsidRPr="00D515BF" w:rsidRDefault="00D515BF" w:rsidP="00F72245">
      <w:pPr>
        <w:pStyle w:val="BodyText"/>
        <w:ind w:left="180" w:right="780"/>
        <w:rPr>
          <w:b/>
          <w:bCs/>
        </w:rPr>
      </w:pPr>
      <w:r w:rsidRPr="00D515BF">
        <w:rPr>
          <w:b/>
          <w:bCs/>
        </w:rPr>
        <w:t xml:space="preserve">Είστε οργανισμός-μέλος της EL*C; </w:t>
      </w:r>
      <w:r w:rsidRPr="001B4114">
        <w:rPr>
          <w:i/>
          <w:iCs/>
        </w:rPr>
        <w:t>(Η ιδιότητα μέλους του EL*C δεν αποτελεί προϋπόθεση για την υποβολή αίτησης).</w:t>
      </w:r>
    </w:p>
    <w:p w14:paraId="28AC836C" w14:textId="77777777" w:rsidR="00191531" w:rsidRPr="00E403F6" w:rsidRDefault="00191531" w:rsidP="00F72245">
      <w:pPr>
        <w:pStyle w:val="BodyText"/>
        <w:ind w:left="180" w:right="780"/>
      </w:pPr>
    </w:p>
    <w:p w14:paraId="2284B8EB" w14:textId="77777777" w:rsidR="006D6DBA" w:rsidRPr="00E403F6" w:rsidRDefault="006D6DBA" w:rsidP="00F72245">
      <w:pPr>
        <w:pStyle w:val="BodyText"/>
        <w:ind w:left="180" w:right="780"/>
      </w:pPr>
    </w:p>
    <w:p w14:paraId="1A367CDF" w14:textId="413D23EA" w:rsidR="00A206B6" w:rsidRDefault="371F7507" w:rsidP="00F72245">
      <w:pPr>
        <w:pStyle w:val="BodyText"/>
        <w:spacing w:line="273" w:lineRule="auto"/>
        <w:ind w:left="180" w:right="780"/>
      </w:pPr>
      <w:r w:rsidRPr="004C59B5">
        <w:rPr>
          <w:b/>
          <w:bCs/>
        </w:rPr>
        <w:t>Σύντομη περιγραφή της οργάνωσης</w:t>
      </w:r>
      <w:r w:rsidR="065768AA">
        <w:rPr>
          <w:b/>
          <w:bCs/>
        </w:rPr>
        <w:t xml:space="preserve">: </w:t>
      </w:r>
      <w:r w:rsidRPr="004C59B5">
        <w:rPr>
          <w:b/>
          <w:bCs/>
        </w:rPr>
        <w:t xml:space="preserve">ποιοι είστε και τι κάνετε για την κοινότητα των λεσβιών*;  </w:t>
      </w:r>
      <w:r w:rsidR="5F80FA16">
        <w:rPr>
          <w:b/>
          <w:bCs/>
        </w:rPr>
        <w:t>(</w:t>
      </w:r>
      <w:r w:rsidR="5F80FA16" w:rsidRPr="3921405D">
        <w:rPr>
          <w:b/>
          <w:bCs/>
        </w:rPr>
        <w:t>Μέγιστο 2-3 παράγραφοι</w:t>
      </w:r>
      <w:r w:rsidR="5F80FA16">
        <w:t xml:space="preserve">) </w:t>
      </w:r>
    </w:p>
    <w:p w14:paraId="6B010589" w14:textId="7FF4F29A" w:rsidR="00F06692" w:rsidRDefault="00D26F70" w:rsidP="00F72245">
      <w:pPr>
        <w:pStyle w:val="BodyText"/>
        <w:spacing w:line="273" w:lineRule="auto"/>
        <w:ind w:left="180" w:right="780"/>
      </w:pPr>
      <w:r w:rsidRPr="00A206B6">
        <w:rPr>
          <w:i/>
          <w:iCs/>
        </w:rPr>
        <w:t xml:space="preserve">Σημειώστε ότι ο όρος "λεσβία*" </w:t>
      </w:r>
      <w:r w:rsidR="008F7C3D">
        <w:rPr>
          <w:i/>
          <w:iCs/>
        </w:rPr>
        <w:t xml:space="preserve">αναφέρεται </w:t>
      </w:r>
      <w:r w:rsidRPr="00A206B6">
        <w:rPr>
          <w:i/>
          <w:iCs/>
        </w:rPr>
        <w:t xml:space="preserve">σε cis, trans και intersex γυναίκες, καθώς και σε μη δυαδικά άτομα που αυτοπροσδιορίζονται ως λεσβίες, αμφιφυλόφιλες και queer. </w:t>
      </w:r>
    </w:p>
    <w:p w14:paraId="2289F4A4" w14:textId="1CBBFD85" w:rsidR="00FC2542" w:rsidRPr="00D166E6" w:rsidRDefault="00FC2542" w:rsidP="00F72245">
      <w:pPr>
        <w:pStyle w:val="BodyText"/>
        <w:ind w:left="180" w:right="780"/>
      </w:pPr>
    </w:p>
    <w:p w14:paraId="217AFADE" w14:textId="1600EAF1" w:rsidR="00FC2542" w:rsidRPr="00D166E6" w:rsidRDefault="00FC2542" w:rsidP="00F72245">
      <w:pPr>
        <w:pStyle w:val="BodyText"/>
        <w:ind w:left="180" w:right="780"/>
      </w:pPr>
    </w:p>
    <w:p w14:paraId="05F6CE79" w14:textId="5FD9EA72" w:rsidR="00FC2542" w:rsidRPr="00D166E6" w:rsidRDefault="00FC2542" w:rsidP="00F72245">
      <w:pPr>
        <w:pStyle w:val="BodyText"/>
        <w:ind w:left="180" w:right="780"/>
      </w:pPr>
    </w:p>
    <w:p w14:paraId="685BB7CB" w14:textId="4E2A1C6F" w:rsidR="00FC2542" w:rsidRPr="00D166E6" w:rsidRDefault="00FC2542" w:rsidP="00F72245">
      <w:pPr>
        <w:pStyle w:val="BodyText"/>
        <w:ind w:left="180" w:right="780"/>
      </w:pPr>
    </w:p>
    <w:p w14:paraId="21A6DDA9" w14:textId="351EE2B5" w:rsidR="00FC2542" w:rsidRDefault="00FC2542" w:rsidP="00F72245">
      <w:pPr>
        <w:pStyle w:val="BodyText"/>
        <w:ind w:left="180" w:right="780"/>
      </w:pPr>
    </w:p>
    <w:p w14:paraId="726392CF" w14:textId="77777777" w:rsidR="00CF4BC8" w:rsidRPr="00D166E6" w:rsidRDefault="00CF4BC8" w:rsidP="00F72245">
      <w:pPr>
        <w:pStyle w:val="BodyText"/>
        <w:ind w:left="180" w:right="780"/>
      </w:pPr>
    </w:p>
    <w:p w14:paraId="199259FD" w14:textId="11F3663E" w:rsidR="00FC2542" w:rsidRPr="00D166E6" w:rsidRDefault="00FC2542" w:rsidP="00F72245">
      <w:pPr>
        <w:pStyle w:val="BodyText"/>
        <w:ind w:left="180" w:right="780"/>
      </w:pPr>
    </w:p>
    <w:p w14:paraId="2D5D3199" w14:textId="6934957D" w:rsidR="009C6525" w:rsidRDefault="009C6525" w:rsidP="00F72245">
      <w:pPr>
        <w:spacing w:line="273" w:lineRule="auto"/>
        <w:ind w:left="180" w:right="780"/>
        <w:rPr>
          <w:b/>
          <w:bCs/>
          <w:iCs/>
        </w:rPr>
      </w:pPr>
      <w:r w:rsidRPr="00832E70">
        <w:rPr>
          <w:b/>
          <w:bCs/>
        </w:rPr>
        <w:t xml:space="preserve">Θα μπορούσατε να μας μιλήσετε για τα δύο σημαντικότερα επιτεύγματα της οργάνωσης για την κοινότητα των λεσβιών*; </w:t>
      </w:r>
      <w:r w:rsidR="00832E70">
        <w:rPr>
          <w:spacing w:val="-2"/>
        </w:rPr>
        <w:t>(</w:t>
      </w:r>
      <w:r w:rsidRPr="00832E70">
        <w:rPr>
          <w:b/>
          <w:bCs/>
          <w:iCs/>
        </w:rPr>
        <w:t>Μέγιστο 2-3 παράγραφοι</w:t>
      </w:r>
      <w:r w:rsidR="00832E70">
        <w:rPr>
          <w:b/>
          <w:bCs/>
          <w:iCs/>
        </w:rPr>
        <w:t>)</w:t>
      </w:r>
    </w:p>
    <w:p w14:paraId="6F24B4C9" w14:textId="77777777" w:rsidR="00FC2542" w:rsidRPr="00D166E6" w:rsidRDefault="00FC2542" w:rsidP="00F72245">
      <w:pPr>
        <w:pStyle w:val="BodyText"/>
        <w:ind w:left="180" w:right="780"/>
      </w:pPr>
    </w:p>
    <w:p w14:paraId="533B9CF7" w14:textId="77777777" w:rsidR="009C6525" w:rsidRPr="00D166E6" w:rsidRDefault="009C6525" w:rsidP="00D166E6">
      <w:pPr>
        <w:pStyle w:val="BodyText"/>
        <w:ind w:left="180"/>
      </w:pPr>
    </w:p>
    <w:p w14:paraId="28A03A66" w14:textId="77777777" w:rsidR="009C6525" w:rsidRPr="00D166E6" w:rsidRDefault="009C6525" w:rsidP="00D166E6">
      <w:pPr>
        <w:pStyle w:val="BodyText"/>
        <w:ind w:left="180"/>
      </w:pPr>
    </w:p>
    <w:p w14:paraId="6EACB6B5" w14:textId="77777777" w:rsidR="009C6525" w:rsidRPr="00D166E6" w:rsidRDefault="009C6525" w:rsidP="00D166E6">
      <w:pPr>
        <w:pStyle w:val="BodyText"/>
        <w:ind w:left="180"/>
      </w:pPr>
    </w:p>
    <w:p w14:paraId="3EFCD3B2" w14:textId="77777777" w:rsidR="009C6525" w:rsidRDefault="009C6525" w:rsidP="00D166E6">
      <w:pPr>
        <w:pStyle w:val="BodyText"/>
        <w:ind w:left="180"/>
      </w:pPr>
    </w:p>
    <w:p w14:paraId="40EFD546" w14:textId="77777777" w:rsidR="00CF4BC8" w:rsidRPr="00D166E6" w:rsidRDefault="00CF4BC8" w:rsidP="00D166E6">
      <w:pPr>
        <w:pStyle w:val="BodyText"/>
        <w:ind w:left="180"/>
      </w:pPr>
    </w:p>
    <w:p w14:paraId="215572B5" w14:textId="77777777" w:rsidR="009C6525" w:rsidRPr="00D166E6" w:rsidRDefault="009C6525" w:rsidP="00D166E6">
      <w:pPr>
        <w:pStyle w:val="BodyText"/>
        <w:ind w:left="180"/>
      </w:pPr>
    </w:p>
    <w:p w14:paraId="634CFBF6" w14:textId="54E37E11" w:rsidR="00023F48" w:rsidRPr="00023F48" w:rsidRDefault="00023F48" w:rsidP="00F72245">
      <w:pPr>
        <w:spacing w:line="273" w:lineRule="auto"/>
        <w:ind w:left="180" w:right="780"/>
        <w:rPr>
          <w:b/>
          <w:bCs/>
        </w:rPr>
      </w:pPr>
      <w:r w:rsidRPr="00023F48">
        <w:rPr>
          <w:b/>
          <w:bCs/>
        </w:rPr>
        <w:t xml:space="preserve">Έχετε εργαστεί για την πρόληψη ή την καταπολέμηση της βίας λόγω φύλου (ΒΦ); </w:t>
      </w:r>
      <w:r w:rsidR="009C0E6E" w:rsidRPr="00023F48">
        <w:rPr>
          <w:b/>
          <w:bCs/>
        </w:rPr>
        <w:t>Εάν ναι, εξηγήστε το έργο αυτό.</w:t>
      </w:r>
      <w:r w:rsidR="009C0E6E">
        <w:rPr>
          <w:b/>
          <w:bCs/>
        </w:rPr>
        <w:t xml:space="preserve"> (Μέγιστο 2-3 παράγραφοι)</w:t>
      </w:r>
      <w:r w:rsidR="00855878">
        <w:rPr>
          <w:b/>
          <w:bCs/>
        </w:rPr>
        <w:br/>
      </w:r>
      <w:r w:rsidRPr="009C0E6E">
        <w:rPr>
          <w:i/>
          <w:iCs/>
        </w:rPr>
        <w:t>Η προηγούμενη εμπειρία στον τομέα της ΒΚΠ δεν αποτελεί προϋπόθεση για την υποβολή αίτησης</w:t>
      </w:r>
      <w:r w:rsidR="002176CF">
        <w:rPr>
          <w:b/>
          <w:bCs/>
        </w:rPr>
        <w:t xml:space="preserve">. </w:t>
      </w:r>
    </w:p>
    <w:p w14:paraId="6E387595" w14:textId="77777777" w:rsidR="00FC2542" w:rsidRDefault="00FC2542" w:rsidP="00F72245">
      <w:pPr>
        <w:pStyle w:val="BodyText"/>
        <w:spacing w:before="3"/>
        <w:ind w:left="180" w:right="780"/>
      </w:pPr>
    </w:p>
    <w:p w14:paraId="1B47615A" w14:textId="77777777" w:rsidR="00023F48" w:rsidRDefault="00023F48" w:rsidP="00F72245">
      <w:pPr>
        <w:pStyle w:val="BodyText"/>
        <w:spacing w:before="3"/>
        <w:ind w:left="180" w:right="780"/>
      </w:pPr>
    </w:p>
    <w:p w14:paraId="544170CF" w14:textId="77777777" w:rsidR="00855878" w:rsidRDefault="00855878" w:rsidP="00F72245">
      <w:pPr>
        <w:pStyle w:val="BodyText"/>
        <w:spacing w:before="3"/>
        <w:ind w:left="180" w:right="780"/>
      </w:pPr>
    </w:p>
    <w:p w14:paraId="060C2E95" w14:textId="77777777" w:rsidR="00855878" w:rsidRDefault="00855878" w:rsidP="00F72245">
      <w:pPr>
        <w:pStyle w:val="BodyText"/>
        <w:spacing w:before="3"/>
        <w:ind w:left="180" w:right="780"/>
      </w:pPr>
    </w:p>
    <w:p w14:paraId="391778DC" w14:textId="77777777" w:rsidR="00855878" w:rsidRPr="00D166E6" w:rsidRDefault="00855878" w:rsidP="00F72245">
      <w:pPr>
        <w:pStyle w:val="BodyText"/>
        <w:spacing w:before="3"/>
        <w:ind w:left="180" w:right="780"/>
      </w:pPr>
    </w:p>
    <w:p w14:paraId="2302E360" w14:textId="4ADF7183" w:rsidR="00FC2542" w:rsidRPr="00832E70" w:rsidRDefault="008046D1" w:rsidP="00F72245">
      <w:pPr>
        <w:pStyle w:val="BodyText"/>
        <w:ind w:left="180" w:right="780"/>
        <w:rPr>
          <w:b/>
          <w:bCs/>
        </w:rPr>
      </w:pPr>
      <w:r w:rsidRPr="00832E70">
        <w:rPr>
          <w:b/>
          <w:bCs/>
        </w:rPr>
        <w:t xml:space="preserve">Πόσα ξοδέψατε ως οργανισμός το </w:t>
      </w:r>
      <w:r w:rsidR="009C6525" w:rsidRPr="00832E70">
        <w:rPr>
          <w:b/>
          <w:bCs/>
        </w:rPr>
        <w:t xml:space="preserve">2024 </w:t>
      </w:r>
      <w:r w:rsidRPr="00832E70">
        <w:rPr>
          <w:b/>
          <w:bCs/>
        </w:rPr>
        <w:t>(σε ευρώ);</w:t>
      </w:r>
    </w:p>
    <w:p w14:paraId="4636BE84" w14:textId="47BC6E7F" w:rsidR="008F346F" w:rsidRDefault="008F346F" w:rsidP="00F72245">
      <w:pPr>
        <w:pStyle w:val="BodyText"/>
        <w:ind w:left="180" w:right="780"/>
      </w:pPr>
    </w:p>
    <w:p w14:paraId="78ED5AE0" w14:textId="77777777" w:rsidR="00FC2542" w:rsidRDefault="00FC2542" w:rsidP="00F72245">
      <w:pPr>
        <w:pStyle w:val="BodyText"/>
        <w:spacing w:before="7"/>
        <w:ind w:left="180" w:right="780"/>
        <w:rPr>
          <w:sz w:val="16"/>
        </w:rPr>
      </w:pPr>
    </w:p>
    <w:p w14:paraId="44C444ED" w14:textId="77777777" w:rsidR="00FC2542" w:rsidRPr="009B1564" w:rsidRDefault="008046D1" w:rsidP="00F72245">
      <w:pPr>
        <w:pStyle w:val="ListParagraph"/>
        <w:numPr>
          <w:ilvl w:val="0"/>
          <w:numId w:val="49"/>
        </w:numPr>
        <w:tabs>
          <w:tab w:val="left" w:pos="540"/>
        </w:tabs>
        <w:ind w:left="180" w:right="780" w:hanging="180"/>
        <w:rPr>
          <w:b/>
          <w:bCs/>
          <w:u w:val="single"/>
        </w:rPr>
      </w:pPr>
      <w:r w:rsidRPr="009B1564">
        <w:rPr>
          <w:b/>
          <w:bCs/>
          <w:u w:val="single"/>
        </w:rPr>
        <w:t>Η πρόταση</w:t>
      </w:r>
    </w:p>
    <w:p w14:paraId="7F40FAC3" w14:textId="377747B1" w:rsidR="007430FC" w:rsidRDefault="007430FC" w:rsidP="00F72245">
      <w:pPr>
        <w:suppressAutoHyphens/>
        <w:spacing w:before="120" w:after="120" w:line="276" w:lineRule="auto"/>
        <w:ind w:left="180" w:right="780"/>
        <w:contextualSpacing/>
      </w:pPr>
      <w:r w:rsidRPr="46FF131F">
        <w:rPr>
          <w:rFonts w:cstheme="minorBidi"/>
          <w:color w:val="000000" w:themeColor="text1"/>
        </w:rPr>
        <w:t xml:space="preserve">Παρακαλείστε να υποβάλετε μία μόνο πρόταση, ένα μόνο έντυπο αίτησης. Εσείς ως κύριος αιτών μπορείτε να εμπλέξετε οποιεσδήποτε συνεργαζόμενες ΜΚΟ, συμπεριλαμβανομένων των μελών του EL*C, στις δραστηριότητες του έργου. Οι δραστηριότητες που σχεδιάζονται στο πλαίσιο του έργου πρέπει να λαμβάνουν χώρα στην επικράτεια των κρατών μελών της ΕΕ και στις χώρες που συμμετέχουν στο CERV. </w:t>
      </w:r>
      <w:r w:rsidRPr="46FF131F">
        <w:t>Οι αιτήσεις μπορούν να υποβληθούν σε μία από τις δύο κατηγορίες:</w:t>
      </w:r>
    </w:p>
    <w:p w14:paraId="123E6F3D" w14:textId="77777777" w:rsidR="00204A2E" w:rsidRDefault="00204A2E" w:rsidP="00F72245">
      <w:pPr>
        <w:suppressAutoHyphens/>
        <w:spacing w:before="120" w:after="120" w:line="276" w:lineRule="auto"/>
        <w:ind w:left="180" w:right="780"/>
        <w:contextualSpacing/>
        <w:rPr>
          <w:lang w:val="en"/>
        </w:rPr>
      </w:pPr>
    </w:p>
    <w:p w14:paraId="6E4AEBC4" w14:textId="77777777" w:rsidR="00204A2E" w:rsidRPr="00E66201" w:rsidRDefault="00204A2E" w:rsidP="00F72245">
      <w:pPr>
        <w:pStyle w:val="ListParagraph"/>
        <w:numPr>
          <w:ilvl w:val="1"/>
          <w:numId w:val="103"/>
        </w:numPr>
        <w:adjustRightInd w:val="0"/>
        <w:spacing w:before="1"/>
        <w:ind w:left="360" w:right="780"/>
        <w:rPr>
          <w:rFonts w:cstheme="minorHAnsi"/>
          <w:b/>
          <w:bCs/>
        </w:rPr>
      </w:pPr>
      <w:r w:rsidRPr="00E66201">
        <w:rPr>
          <w:rFonts w:cstheme="minorHAnsi"/>
          <w:b/>
          <w:bCs/>
        </w:rPr>
        <w:t>Κατηγορία I.: Έναρξη και προσαρμογή των εργασιών για τη ΓΒΒ</w:t>
      </w:r>
    </w:p>
    <w:p w14:paraId="4B43C00E" w14:textId="77777777" w:rsidR="00204A2E" w:rsidRDefault="00204A2E" w:rsidP="00F72245">
      <w:pPr>
        <w:adjustRightInd w:val="0"/>
        <w:ind w:right="780"/>
        <w:rPr>
          <w:rFonts w:cstheme="minorHAnsi"/>
        </w:rPr>
      </w:pPr>
    </w:p>
    <w:p w14:paraId="012BAAB0" w14:textId="77777777" w:rsidR="00204A2E" w:rsidRDefault="00204A2E" w:rsidP="00F72245">
      <w:pPr>
        <w:adjustRightInd w:val="0"/>
        <w:ind w:left="360" w:right="780"/>
        <w:rPr>
          <w:rFonts w:cstheme="minorHAnsi"/>
        </w:rPr>
      </w:pPr>
      <w:r w:rsidRPr="00796FA3">
        <w:rPr>
          <w:rFonts w:cstheme="minorHAnsi"/>
        </w:rPr>
        <w:t xml:space="preserve">Αυτή η κατηγορία συνιστάται </w:t>
      </w:r>
      <w:r>
        <w:rPr>
          <w:rFonts w:cstheme="minorHAnsi"/>
        </w:rPr>
        <w:t xml:space="preserve">για τις λεσβίες* ΟΚΠ </w:t>
      </w:r>
      <w:r w:rsidRPr="00262FEC">
        <w:rPr>
          <w:rFonts w:cstheme="minorHAnsi"/>
        </w:rPr>
        <w:t xml:space="preserve">που ξεκινούν </w:t>
      </w:r>
      <w:r>
        <w:rPr>
          <w:rFonts w:cstheme="minorHAnsi"/>
        </w:rPr>
        <w:t xml:space="preserve">νέα εργασία ή προσαρμόζουν την υπάρχουσα εργασία </w:t>
      </w:r>
      <w:r w:rsidRPr="00262FEC">
        <w:rPr>
          <w:rFonts w:cstheme="minorHAnsi"/>
        </w:rPr>
        <w:t xml:space="preserve">για </w:t>
      </w:r>
      <w:r>
        <w:rPr>
          <w:rFonts w:cstheme="minorHAnsi"/>
        </w:rPr>
        <w:t xml:space="preserve">λεσβίες* </w:t>
      </w:r>
      <w:r w:rsidRPr="00262FEC">
        <w:rPr>
          <w:rFonts w:cstheme="minorHAnsi"/>
        </w:rPr>
        <w:t xml:space="preserve">ή </w:t>
      </w:r>
      <w:r>
        <w:rPr>
          <w:rFonts w:cstheme="minorHAnsi"/>
        </w:rPr>
        <w:t>εργάζονται με άλλους ενδιαφερόμενους φορείς για την προσαρμογή της υπάρχουσας εργασίας</w:t>
      </w:r>
      <w:r w:rsidRPr="00133FE1">
        <w:rPr>
          <w:rFonts w:cstheme="minorHAnsi"/>
        </w:rPr>
        <w:t xml:space="preserve">. Για παράδειγμα, μια ΟΚΠ </w:t>
      </w:r>
      <w:r>
        <w:rPr>
          <w:rFonts w:cstheme="minorHAnsi"/>
        </w:rPr>
        <w:t xml:space="preserve">λεσβιών* </w:t>
      </w:r>
      <w:r w:rsidRPr="00133FE1">
        <w:rPr>
          <w:rFonts w:cstheme="minorHAnsi"/>
        </w:rPr>
        <w:t xml:space="preserve">μπορεί να ξεκινήσει τις δικές της υπηρεσίες για την υποστήριξη των θυμάτων ή μπορεί να συνεργαστεί με υφιστάμενους παρόχους υπηρεσιών - π.χ. κέντρα κρίσης γυναικών ή ΛΟΑΤΚΙQ, άλλους παρόχους υπηρεσιών - για την εισαγωγή ενός νέου στοιχείου υπηρεσιών προκειμένου να ανταποκριθεί στις ειδικές ανάγκες </w:t>
      </w:r>
      <w:r>
        <w:rPr>
          <w:rFonts w:cstheme="minorHAnsi"/>
        </w:rPr>
        <w:t>των λεσβιών*</w:t>
      </w:r>
      <w:r w:rsidRPr="00133FE1">
        <w:rPr>
          <w:rFonts w:cstheme="minorHAnsi"/>
        </w:rPr>
        <w:t xml:space="preserve">. Συνιστάται επίσης σε όσους εισάγουν ένα νέο στοιχείο στην υπάρχουσα υπηρεσία, την προβολή, την πρόληψη ή τη συνηγορία προκειμένου να καλύψουν τις ειδικές ανάγκες της κοινότητας </w:t>
      </w:r>
      <w:r>
        <w:rPr>
          <w:rFonts w:cstheme="minorHAnsi"/>
        </w:rPr>
        <w:t xml:space="preserve">των λεσβιών* </w:t>
      </w:r>
      <w:r w:rsidRPr="00133FE1">
        <w:rPr>
          <w:rFonts w:cstheme="minorHAnsi"/>
        </w:rPr>
        <w:t>ή των τμημάτων της (π.χ. μέλη που ζουν σε αγροτικές περιοχές, άτομα που εκτίθενται σε πολλαπλές διακρίσεις κ.λπ.)</w:t>
      </w:r>
      <w:r w:rsidRPr="00796FA3">
        <w:rPr>
          <w:rFonts w:cstheme="minorHAnsi"/>
        </w:rPr>
        <w:t xml:space="preserve"> Τα σχέδια ενθαρρύνονται να περιλαμβάνουν συνεργασία και μάθηση. Οι αιτήσεις επιχορήγησης μπορούν να κυμαίνονται μεταξύ 10.000 και 30.000 ευρώ. </w:t>
      </w:r>
    </w:p>
    <w:p w14:paraId="033FCE00" w14:textId="77777777" w:rsidR="00204A2E" w:rsidRPr="00796FA3" w:rsidRDefault="00204A2E" w:rsidP="00F72245">
      <w:pPr>
        <w:adjustRightInd w:val="0"/>
        <w:ind w:right="780"/>
        <w:rPr>
          <w:rFonts w:cstheme="minorHAnsi"/>
        </w:rPr>
      </w:pPr>
    </w:p>
    <w:p w14:paraId="41CE81FC" w14:textId="77777777" w:rsidR="00204A2E" w:rsidRPr="00497BEC" w:rsidRDefault="00204A2E" w:rsidP="00F72245">
      <w:pPr>
        <w:pStyle w:val="ListParagraph"/>
        <w:numPr>
          <w:ilvl w:val="1"/>
          <w:numId w:val="103"/>
        </w:numPr>
        <w:adjustRightInd w:val="0"/>
        <w:spacing w:before="1"/>
        <w:ind w:left="360" w:right="780"/>
        <w:rPr>
          <w:rFonts w:cstheme="minorHAnsi"/>
          <w:b/>
          <w:bCs/>
        </w:rPr>
      </w:pPr>
      <w:r w:rsidRPr="00596C7B">
        <w:rPr>
          <w:rFonts w:cstheme="minorHAnsi"/>
          <w:b/>
          <w:bCs/>
        </w:rPr>
        <w:t>Κατηγορία II.: Κλιμάκωση των εργασιών για τη ΒΚΠ</w:t>
      </w:r>
    </w:p>
    <w:p w14:paraId="2A5D776D" w14:textId="77777777" w:rsidR="00204A2E" w:rsidRPr="00796FA3" w:rsidRDefault="00204A2E" w:rsidP="00F72245">
      <w:pPr>
        <w:adjustRightInd w:val="0"/>
        <w:ind w:right="780"/>
        <w:rPr>
          <w:rFonts w:cstheme="minorHAnsi"/>
        </w:rPr>
      </w:pPr>
    </w:p>
    <w:p w14:paraId="5EBB57C7" w14:textId="77777777" w:rsidR="00204A2E" w:rsidRPr="008C00E8" w:rsidRDefault="00204A2E" w:rsidP="00F72245">
      <w:pPr>
        <w:adjustRightInd w:val="0"/>
        <w:ind w:left="360" w:right="780"/>
        <w:rPr>
          <w:highlight w:val="yellow"/>
          <w:lang w:val="en"/>
        </w:rPr>
      </w:pPr>
      <w:r w:rsidRPr="00796FA3">
        <w:rPr>
          <w:rFonts w:cstheme="minorHAnsi"/>
        </w:rPr>
        <w:t xml:space="preserve">Η κατηγορία αυτή συνιστάται για </w:t>
      </w:r>
      <w:r>
        <w:rPr>
          <w:rFonts w:cstheme="minorHAnsi"/>
        </w:rPr>
        <w:t xml:space="preserve">τις λεσβίες* </w:t>
      </w:r>
      <w:r w:rsidRPr="00796FA3">
        <w:rPr>
          <w:rFonts w:cstheme="minorHAnsi"/>
        </w:rPr>
        <w:t xml:space="preserve">ΟΚΠ που ασχολούνται ήδη με </w:t>
      </w:r>
      <w:r>
        <w:rPr>
          <w:rFonts w:cstheme="minorHAnsi"/>
        </w:rPr>
        <w:t xml:space="preserve">την </w:t>
      </w:r>
      <w:r w:rsidRPr="00796FA3">
        <w:rPr>
          <w:rFonts w:cstheme="minorHAnsi"/>
        </w:rPr>
        <w:t xml:space="preserve">πρόληψη ή την καταπολέμηση της ΒΚΠ και σχεδιάζουν να </w:t>
      </w:r>
      <w:r>
        <w:rPr>
          <w:rFonts w:cstheme="minorHAnsi"/>
        </w:rPr>
        <w:t xml:space="preserve">την </w:t>
      </w:r>
      <w:r w:rsidRPr="00796FA3">
        <w:rPr>
          <w:rFonts w:cstheme="minorHAnsi"/>
        </w:rPr>
        <w:t xml:space="preserve">εδραιώσουν, να την αναπτύξουν, να </w:t>
      </w:r>
      <w:r>
        <w:rPr>
          <w:rFonts w:cstheme="minorHAnsi"/>
        </w:rPr>
        <w:t xml:space="preserve">την </w:t>
      </w:r>
      <w:r w:rsidRPr="00796FA3">
        <w:rPr>
          <w:rFonts w:cstheme="minorHAnsi"/>
        </w:rPr>
        <w:t xml:space="preserve">επεκτείνουν, να </w:t>
      </w:r>
      <w:r>
        <w:rPr>
          <w:rFonts w:cstheme="minorHAnsi"/>
        </w:rPr>
        <w:t xml:space="preserve">την </w:t>
      </w:r>
      <w:r w:rsidRPr="00796FA3">
        <w:rPr>
          <w:rFonts w:cstheme="minorHAnsi"/>
        </w:rPr>
        <w:t xml:space="preserve">αναπτύξουν </w:t>
      </w:r>
      <w:r>
        <w:rPr>
          <w:rFonts w:cstheme="minorHAnsi"/>
        </w:rPr>
        <w:t xml:space="preserve">προς νέες κατευθύνσεις </w:t>
      </w:r>
      <w:r w:rsidRPr="00796FA3">
        <w:rPr>
          <w:rFonts w:cstheme="minorHAnsi"/>
        </w:rPr>
        <w:t xml:space="preserve">ή να εμβαθύνουν το έργο τους σε ένα νέο επίπεδο. </w:t>
      </w:r>
      <w:r w:rsidRPr="00796FA3">
        <w:rPr>
          <w:rFonts w:cstheme="minorHAnsi"/>
        </w:rPr>
        <w:lastRenderedPageBreak/>
        <w:t>Συνιστάται επίσης για συνασπισμούς ΟΚΠ που σχεδιάζουν να επιτύχουν καλύτερη παροχή υπηρεσιών ή/και συστημική αλλαγή σε τοπικό, εθνικό ή περιφερειακό επίπεδο. Τα σχέδια ενθαρρύνονται να περιλαμβάνουν συνεργασία και μάθηση. Οι αιτήσεις επιχορήγησης μπορούν να κυμαίνονται μεταξύ 30.000 και 60.000 ευρώ.</w:t>
      </w:r>
    </w:p>
    <w:p w14:paraId="173014D3" w14:textId="77777777" w:rsidR="00204A2E" w:rsidRDefault="00204A2E" w:rsidP="00F72245">
      <w:pPr>
        <w:adjustRightInd w:val="0"/>
        <w:ind w:right="780"/>
        <w:rPr>
          <w:rFonts w:cstheme="minorHAnsi"/>
        </w:rPr>
      </w:pPr>
    </w:p>
    <w:p w14:paraId="54235C90" w14:textId="0DC9F105" w:rsidR="00204A2E" w:rsidRPr="00C03003" w:rsidRDefault="00204A2E" w:rsidP="00CB27E8">
      <w:pPr>
        <w:adjustRightInd w:val="0"/>
        <w:ind w:left="180" w:right="780"/>
        <w:rPr>
          <w:rFonts w:cstheme="minorBidi"/>
          <w:lang w:val="hu-HU"/>
        </w:rPr>
      </w:pPr>
      <w:r w:rsidRPr="46FF131F">
        <w:rPr>
          <w:rFonts w:cstheme="minorBidi"/>
        </w:rPr>
        <w:t xml:space="preserve">Επισημαίνεται ότι εάν λάβατε χρηματοδότηση το </w:t>
      </w:r>
      <w:r w:rsidRPr="46FF131F">
        <w:rPr>
          <w:rFonts w:cstheme="minorBidi"/>
          <w:lang w:val="hu-HU"/>
        </w:rPr>
        <w:t xml:space="preserve">2024 στον προηγούμενο κύκλο του προγράμματος "Πρόληψη και καταπολέμηση της διατομεακής βίας κατά των λεσβιών* ", </w:t>
      </w:r>
      <w:r w:rsidRPr="46FF131F">
        <w:rPr>
          <w:rFonts w:cstheme="minorBidi"/>
        </w:rPr>
        <w:t xml:space="preserve">το σωρευτικό ποσό των 60.000 ευρώ δεν μπορεί να ξεπεραστεί στους δύο κύκλους. </w:t>
      </w:r>
    </w:p>
    <w:p w14:paraId="22DB57C5" w14:textId="77777777" w:rsidR="008004A3" w:rsidRDefault="008004A3" w:rsidP="00CB27E8">
      <w:pPr>
        <w:pStyle w:val="BodyText"/>
        <w:spacing w:before="2"/>
        <w:ind w:left="180" w:right="780"/>
        <w:rPr>
          <w:sz w:val="25"/>
        </w:rPr>
      </w:pPr>
    </w:p>
    <w:p w14:paraId="38FE5A56" w14:textId="0E384561" w:rsidR="00F34861" w:rsidRPr="000C4291" w:rsidRDefault="00DC2546" w:rsidP="00CB27E8">
      <w:pPr>
        <w:pStyle w:val="BodyText"/>
        <w:ind w:left="180" w:right="780"/>
        <w:rPr>
          <w:b/>
          <w:bCs/>
        </w:rPr>
      </w:pPr>
      <w:r>
        <w:rPr>
          <w:b/>
          <w:bCs/>
        </w:rPr>
        <w:t xml:space="preserve">Βασικές </w:t>
      </w:r>
      <w:r w:rsidR="0040579B" w:rsidRPr="00C335F8">
        <w:rPr>
          <w:b/>
          <w:bCs/>
        </w:rPr>
        <w:t>λεπτομέρειες</w:t>
      </w:r>
    </w:p>
    <w:p w14:paraId="4ED3EBDC" w14:textId="37BEC4E1" w:rsidR="00376699" w:rsidRPr="00EC6685" w:rsidRDefault="3F7F78DB" w:rsidP="00CB27E8">
      <w:pPr>
        <w:pStyle w:val="ListParagraph"/>
        <w:numPr>
          <w:ilvl w:val="0"/>
          <w:numId w:val="98"/>
        </w:numPr>
        <w:spacing w:before="120"/>
        <w:ind w:right="780"/>
      </w:pPr>
      <w:r w:rsidRPr="00EC6685">
        <w:t xml:space="preserve">Ημερομηνία </w:t>
      </w:r>
      <w:r w:rsidR="57015019" w:rsidRPr="00EC6685">
        <w:t xml:space="preserve">έναρξης </w:t>
      </w:r>
      <w:r w:rsidRPr="01D4693B">
        <w:rPr>
          <w:i/>
          <w:iCs/>
        </w:rPr>
        <w:t xml:space="preserve">(σημειώστε ότι θα πρέπει να είναι μεταξύ </w:t>
      </w:r>
      <w:r w:rsidR="00122411">
        <w:rPr>
          <w:i/>
          <w:iCs/>
        </w:rPr>
        <w:t xml:space="preserve">15 Σεπτεμβρίου </w:t>
      </w:r>
      <w:r w:rsidRPr="01D4693B">
        <w:rPr>
          <w:i/>
          <w:iCs/>
        </w:rPr>
        <w:t xml:space="preserve">και </w:t>
      </w:r>
      <w:r w:rsidR="00122411">
        <w:rPr>
          <w:i/>
          <w:iCs/>
        </w:rPr>
        <w:t xml:space="preserve">30 Οκτωβρίου </w:t>
      </w:r>
      <w:r w:rsidRPr="01D4693B">
        <w:rPr>
          <w:i/>
          <w:iCs/>
        </w:rPr>
        <w:t>2025</w:t>
      </w:r>
      <w:r w:rsidR="22AB0AF0" w:rsidRPr="00EC6685">
        <w:t>):</w:t>
      </w:r>
    </w:p>
    <w:p w14:paraId="162BC247" w14:textId="74336BF8" w:rsidR="0040579B" w:rsidRDefault="0040579B" w:rsidP="00CB27E8">
      <w:pPr>
        <w:pStyle w:val="BodyText"/>
        <w:spacing w:before="120"/>
        <w:ind w:left="144" w:right="780"/>
      </w:pPr>
    </w:p>
    <w:p w14:paraId="27C8E0B5" w14:textId="05032ACF" w:rsidR="0040579B" w:rsidRDefault="00F54AC8" w:rsidP="00CB27E8">
      <w:pPr>
        <w:pStyle w:val="BodyText"/>
        <w:numPr>
          <w:ilvl w:val="0"/>
          <w:numId w:val="98"/>
        </w:numPr>
        <w:spacing w:before="120"/>
        <w:ind w:right="780"/>
      </w:pPr>
      <w:r w:rsidRPr="00C17704">
        <w:t xml:space="preserve">Ημερομηνία </w:t>
      </w:r>
      <w:r w:rsidR="0040579B">
        <w:t xml:space="preserve">λήξης </w:t>
      </w:r>
      <w:r w:rsidRPr="00832E70">
        <w:rPr>
          <w:i/>
          <w:iCs/>
        </w:rPr>
        <w:t xml:space="preserve">(σημειώστε ότι η διάρκεια του έργου θα πρέπει να κυμαίνεται μεταξύ 6 και </w:t>
      </w:r>
      <w:r w:rsidR="00937169">
        <w:rPr>
          <w:i/>
          <w:iCs/>
        </w:rPr>
        <w:t xml:space="preserve">12 </w:t>
      </w:r>
      <w:r w:rsidRPr="00832E70">
        <w:rPr>
          <w:i/>
          <w:iCs/>
        </w:rPr>
        <w:t>μηνών</w:t>
      </w:r>
      <w:r w:rsidR="00C17704" w:rsidRPr="00832E70">
        <w:rPr>
          <w:i/>
          <w:iCs/>
        </w:rPr>
        <w:t>)</w:t>
      </w:r>
      <w:r w:rsidR="00C17704">
        <w:t>:</w:t>
      </w:r>
    </w:p>
    <w:p w14:paraId="218B013D" w14:textId="77777777" w:rsidR="000E21FD" w:rsidRDefault="000E21FD" w:rsidP="00CB27E8">
      <w:pPr>
        <w:spacing w:before="120"/>
        <w:ind w:left="180" w:right="780"/>
      </w:pPr>
    </w:p>
    <w:p w14:paraId="2789C179" w14:textId="77777777" w:rsidR="000C4291" w:rsidRPr="000C4291" w:rsidRDefault="000C4291" w:rsidP="00CB27E8">
      <w:pPr>
        <w:pStyle w:val="BodyText"/>
        <w:numPr>
          <w:ilvl w:val="0"/>
          <w:numId w:val="98"/>
        </w:numPr>
        <w:spacing w:before="161"/>
        <w:ind w:right="780"/>
      </w:pPr>
      <w:r w:rsidRPr="000C4291">
        <w:t>Σε ποια κατηγορία θα θέλατε να υποβάλετε το έργο;</w:t>
      </w:r>
    </w:p>
    <w:p w14:paraId="30A0E54E" w14:textId="77777777" w:rsidR="000C4291" w:rsidRDefault="000C4291" w:rsidP="00CB27E8">
      <w:pPr>
        <w:spacing w:before="120"/>
        <w:ind w:left="180" w:right="780"/>
      </w:pPr>
    </w:p>
    <w:p w14:paraId="21CB9DEA" w14:textId="6E8F159E" w:rsidR="000E21FD" w:rsidRPr="0052400F" w:rsidRDefault="0040579B" w:rsidP="00CB27E8">
      <w:pPr>
        <w:pStyle w:val="ListParagraph"/>
        <w:numPr>
          <w:ilvl w:val="0"/>
          <w:numId w:val="98"/>
        </w:numPr>
        <w:spacing w:before="120"/>
        <w:ind w:right="780"/>
        <w:rPr>
          <w:i/>
          <w:iCs/>
        </w:rPr>
      </w:pPr>
      <w:r w:rsidRPr="000E21FD">
        <w:t xml:space="preserve">Αιτούμενο ποσό </w:t>
      </w:r>
      <w:r w:rsidR="0052400F">
        <w:rPr>
          <w:i/>
          <w:iCs/>
        </w:rPr>
        <w:t>(</w:t>
      </w:r>
      <w:r w:rsidR="0052400F" w:rsidRPr="0052400F">
        <w:rPr>
          <w:i/>
          <w:iCs/>
        </w:rPr>
        <w:t>Για την κατηγορία I.: από 10.000 έως 30.000 EUR και για την κατηγορία II. από 30.000 έως 60.000 EUR</w:t>
      </w:r>
      <w:r w:rsidR="000E21FD" w:rsidRPr="0052400F">
        <w:rPr>
          <w:i/>
          <w:iCs/>
        </w:rPr>
        <w:t>)</w:t>
      </w:r>
      <w:r w:rsidR="00F54293" w:rsidRPr="0052400F">
        <w:rPr>
          <w:i/>
          <w:iCs/>
        </w:rPr>
        <w:t xml:space="preserve">: </w:t>
      </w:r>
    </w:p>
    <w:p w14:paraId="60613B18" w14:textId="1B75EFA7" w:rsidR="0040579B" w:rsidRDefault="0040579B" w:rsidP="00CB27E8">
      <w:pPr>
        <w:pStyle w:val="BodyText"/>
        <w:spacing w:before="120"/>
        <w:ind w:left="180" w:right="780"/>
      </w:pPr>
    </w:p>
    <w:p w14:paraId="0D250288" w14:textId="369FF6DD" w:rsidR="0040579B" w:rsidRDefault="0040579B" w:rsidP="00CB27E8">
      <w:pPr>
        <w:pStyle w:val="BodyText"/>
        <w:numPr>
          <w:ilvl w:val="0"/>
          <w:numId w:val="98"/>
        </w:numPr>
        <w:spacing w:before="120"/>
        <w:ind w:right="780"/>
      </w:pPr>
      <w:r>
        <w:t>Πρόσθετη χρηματοδότηση :</w:t>
      </w:r>
      <w:r w:rsidR="008D1AE8">
        <w:rPr>
          <w:rStyle w:val="FootnoteReference"/>
        </w:rPr>
        <w:footnoteReference w:id="3"/>
      </w:r>
    </w:p>
    <w:p w14:paraId="7F6BEB0B" w14:textId="77777777" w:rsidR="00AD1B03" w:rsidRDefault="00AD1B03" w:rsidP="00CB27E8">
      <w:pPr>
        <w:pStyle w:val="ListParagraph"/>
        <w:ind w:right="780"/>
      </w:pPr>
    </w:p>
    <w:p w14:paraId="2551C8CE" w14:textId="77777777" w:rsidR="00AD1B03" w:rsidRDefault="00AD1B03" w:rsidP="00CB27E8">
      <w:pPr>
        <w:pStyle w:val="BodyText"/>
        <w:spacing w:before="161"/>
        <w:ind w:left="180" w:right="780"/>
      </w:pPr>
      <w:r w:rsidRPr="009B1564">
        <w:rPr>
          <w:b/>
          <w:bCs/>
        </w:rPr>
        <w:t xml:space="preserve">Τίτλος </w:t>
      </w:r>
      <w:r w:rsidRPr="00832E70">
        <w:rPr>
          <w:b/>
          <w:bCs/>
        </w:rPr>
        <w:t>του έργου</w:t>
      </w:r>
      <w:r>
        <w:rPr>
          <w:b/>
          <w:bCs/>
        </w:rPr>
        <w:t>:</w:t>
      </w:r>
    </w:p>
    <w:p w14:paraId="2828B401" w14:textId="77777777" w:rsidR="00AD1B03" w:rsidRDefault="00AD1B03" w:rsidP="00CB27E8">
      <w:pPr>
        <w:pStyle w:val="BodyText"/>
        <w:spacing w:before="120"/>
        <w:ind w:left="180" w:right="780"/>
      </w:pPr>
    </w:p>
    <w:p w14:paraId="52DB7B5F" w14:textId="77777777" w:rsidR="00FC2542" w:rsidRPr="00A7034E" w:rsidRDefault="00FC2542" w:rsidP="00CB27E8">
      <w:pPr>
        <w:pStyle w:val="BodyText"/>
        <w:spacing w:before="6"/>
        <w:ind w:left="180" w:right="780"/>
      </w:pPr>
    </w:p>
    <w:p w14:paraId="140EC554" w14:textId="58666A9E" w:rsidR="00DE357F" w:rsidRDefault="477BBEBC" w:rsidP="00CB27E8">
      <w:pPr>
        <w:pStyle w:val="BodyText"/>
        <w:ind w:left="140" w:right="780"/>
        <w:rPr>
          <w:b/>
          <w:bCs/>
        </w:rPr>
      </w:pPr>
      <w:r w:rsidRPr="46FF131F">
        <w:rPr>
          <w:b/>
          <w:bCs/>
        </w:rPr>
        <w:t xml:space="preserve">Παρακαλείστε να δώσετε μια </w:t>
      </w:r>
      <w:r w:rsidR="004E2C15">
        <w:rPr>
          <w:b/>
          <w:bCs/>
        </w:rPr>
        <w:t xml:space="preserve">σύντομη </w:t>
      </w:r>
      <w:r w:rsidRPr="46FF131F">
        <w:rPr>
          <w:b/>
          <w:bCs/>
        </w:rPr>
        <w:t>περίληψη του έργου</w:t>
      </w:r>
      <w:r w:rsidR="1D7415B1" w:rsidRPr="46FF131F">
        <w:rPr>
          <w:b/>
          <w:bCs/>
        </w:rPr>
        <w:t>: στόχος</w:t>
      </w:r>
      <w:r w:rsidRPr="46FF131F">
        <w:rPr>
          <w:b/>
          <w:bCs/>
        </w:rPr>
        <w:t xml:space="preserve">, στόχοι, βασικές δραστηριότητες </w:t>
      </w:r>
      <w:r w:rsidR="6994B3D4" w:rsidRPr="46FF131F">
        <w:rPr>
          <w:b/>
          <w:bCs/>
        </w:rPr>
        <w:t>(</w:t>
      </w:r>
      <w:r w:rsidRPr="46FF131F">
        <w:rPr>
          <w:b/>
          <w:bCs/>
        </w:rPr>
        <w:t xml:space="preserve">το πολύ </w:t>
      </w:r>
      <w:r w:rsidR="06D88B53" w:rsidRPr="46FF131F">
        <w:rPr>
          <w:b/>
          <w:bCs/>
        </w:rPr>
        <w:t>1 παράγραφος</w:t>
      </w:r>
      <w:r w:rsidRPr="46FF131F">
        <w:rPr>
          <w:b/>
          <w:bCs/>
        </w:rPr>
        <w:t>).</w:t>
      </w:r>
    </w:p>
    <w:p w14:paraId="297927FF" w14:textId="77777777" w:rsidR="00986582" w:rsidRPr="00A7034E" w:rsidRDefault="00986582" w:rsidP="00CB27E8">
      <w:pPr>
        <w:pStyle w:val="BodyText"/>
        <w:spacing w:before="161"/>
        <w:ind w:left="180" w:right="780"/>
      </w:pPr>
    </w:p>
    <w:p w14:paraId="4644FA6C" w14:textId="2C7DFCEB" w:rsidR="00DE357F" w:rsidRPr="00A7034E" w:rsidRDefault="00DE357F" w:rsidP="00CB27E8">
      <w:pPr>
        <w:pStyle w:val="BodyText"/>
        <w:ind w:left="180" w:right="780"/>
        <w:rPr>
          <w:b/>
          <w:bCs/>
        </w:rPr>
      </w:pPr>
    </w:p>
    <w:p w14:paraId="5B13AFD0" w14:textId="77777777" w:rsidR="00251064" w:rsidRDefault="00251064" w:rsidP="00CB27E8">
      <w:pPr>
        <w:pStyle w:val="BodyText"/>
        <w:ind w:left="180" w:right="780"/>
        <w:rPr>
          <w:b/>
          <w:bCs/>
        </w:rPr>
      </w:pPr>
    </w:p>
    <w:p w14:paraId="2905E7F0" w14:textId="77777777" w:rsidR="005665CF" w:rsidRPr="00A7034E" w:rsidRDefault="005665CF" w:rsidP="00CB27E8">
      <w:pPr>
        <w:pStyle w:val="BodyText"/>
        <w:ind w:left="180" w:right="780"/>
        <w:rPr>
          <w:b/>
          <w:bCs/>
        </w:rPr>
      </w:pPr>
    </w:p>
    <w:p w14:paraId="6D869C25" w14:textId="77777777" w:rsidR="00FC2542" w:rsidRPr="00A7034E" w:rsidRDefault="00FC2542" w:rsidP="00CB27E8">
      <w:pPr>
        <w:pStyle w:val="BodyText"/>
        <w:ind w:left="180" w:right="780"/>
        <w:rPr>
          <w:b/>
          <w:bCs/>
        </w:rPr>
      </w:pPr>
    </w:p>
    <w:p w14:paraId="76ABBE6E" w14:textId="711BEF37" w:rsidR="001C3EDE" w:rsidRDefault="008046D1" w:rsidP="00CB27E8">
      <w:pPr>
        <w:pStyle w:val="BodyText"/>
        <w:spacing w:before="1" w:line="276" w:lineRule="auto"/>
        <w:ind w:left="140" w:right="780"/>
      </w:pPr>
      <w:r w:rsidRPr="00910020">
        <w:rPr>
          <w:b/>
          <w:bCs/>
        </w:rPr>
        <w:t xml:space="preserve">Παρακαλείστε </w:t>
      </w:r>
      <w:r w:rsidR="00127393">
        <w:rPr>
          <w:b/>
          <w:bCs/>
        </w:rPr>
        <w:t xml:space="preserve">να αναφέρετε </w:t>
      </w:r>
      <w:r w:rsidRPr="00910020">
        <w:rPr>
          <w:b/>
          <w:bCs/>
        </w:rPr>
        <w:t>τους στόχους στους οποίους συμβάλλει το έργο</w:t>
      </w:r>
      <w:r w:rsidR="00127393">
        <w:rPr>
          <w:b/>
          <w:bCs/>
        </w:rPr>
        <w:t xml:space="preserve">, </w:t>
      </w:r>
      <w:r w:rsidRPr="00910020">
        <w:rPr>
          <w:b/>
          <w:bCs/>
        </w:rPr>
        <w:t xml:space="preserve">από την </w:t>
      </w:r>
      <w:r w:rsidR="00127393">
        <w:rPr>
          <w:b/>
          <w:bCs/>
        </w:rPr>
        <w:t>υποσημείωση παρακάτω</w:t>
      </w:r>
      <w:r w:rsidR="001347BB">
        <w:rPr>
          <w:rStyle w:val="FootnoteReference"/>
          <w:b/>
          <w:bCs/>
        </w:rPr>
        <w:footnoteReference w:id="4"/>
      </w:r>
      <w:r w:rsidRPr="00910020">
        <w:rPr>
          <w:b/>
          <w:bCs/>
          <w:spacing w:val="1"/>
        </w:rPr>
        <w:t xml:space="preserve"> ! </w:t>
      </w:r>
    </w:p>
    <w:p w14:paraId="1CC57D5A" w14:textId="77777777" w:rsidR="00653F61" w:rsidRPr="008B6D93" w:rsidRDefault="00653F61" w:rsidP="00CB27E8">
      <w:pPr>
        <w:pStyle w:val="BodyText"/>
        <w:spacing w:before="1" w:line="276" w:lineRule="auto"/>
        <w:ind w:left="140" w:right="780"/>
        <w:rPr>
          <w:color w:val="000000" w:themeColor="text1"/>
        </w:rPr>
      </w:pPr>
    </w:p>
    <w:p w14:paraId="2837A518" w14:textId="77777777" w:rsidR="003E105A" w:rsidRPr="008B6D93" w:rsidRDefault="003E105A" w:rsidP="00CB27E8">
      <w:pPr>
        <w:pStyle w:val="BodyText"/>
        <w:spacing w:before="1" w:line="276" w:lineRule="auto"/>
        <w:ind w:left="140" w:right="780"/>
        <w:rPr>
          <w:color w:val="000000" w:themeColor="text1"/>
        </w:rPr>
      </w:pPr>
    </w:p>
    <w:p w14:paraId="2078BC71" w14:textId="77777777" w:rsidR="003E105A" w:rsidRPr="008B6D93" w:rsidRDefault="003E105A" w:rsidP="00CB27E8">
      <w:pPr>
        <w:pStyle w:val="BodyText"/>
        <w:spacing w:before="1" w:line="276" w:lineRule="auto"/>
        <w:ind w:left="140" w:right="780"/>
        <w:rPr>
          <w:color w:val="000000" w:themeColor="text1"/>
        </w:rPr>
      </w:pPr>
    </w:p>
    <w:p w14:paraId="4437584C" w14:textId="77777777" w:rsidR="003E105A" w:rsidRPr="008B6D93" w:rsidRDefault="003E105A" w:rsidP="00CB27E8">
      <w:pPr>
        <w:pStyle w:val="BodyText"/>
        <w:spacing w:before="1" w:line="276" w:lineRule="auto"/>
        <w:ind w:left="140" w:right="780"/>
        <w:rPr>
          <w:color w:val="000000" w:themeColor="text1"/>
        </w:rPr>
      </w:pPr>
    </w:p>
    <w:p w14:paraId="7D601060" w14:textId="0098BFF5" w:rsidR="00794170" w:rsidRPr="00CA2926" w:rsidRDefault="00794170" w:rsidP="00CB27E8">
      <w:pPr>
        <w:pStyle w:val="BodyText"/>
        <w:spacing w:before="1" w:line="276" w:lineRule="auto"/>
        <w:ind w:left="140" w:right="780"/>
        <w:rPr>
          <w:b/>
          <w:bCs/>
          <w:color w:val="000000" w:themeColor="text1"/>
        </w:rPr>
      </w:pPr>
      <w:r w:rsidRPr="00CA2926">
        <w:rPr>
          <w:b/>
          <w:bCs/>
          <w:color w:val="000000" w:themeColor="text1"/>
        </w:rPr>
        <w:t>Ποιος είναι ο κύριος στόχος σας</w:t>
      </w:r>
      <w:bookmarkStart w:id="1" w:name="OLE_LINK1"/>
      <w:r w:rsidRPr="00CA2926">
        <w:rPr>
          <w:b/>
          <w:bCs/>
          <w:color w:val="000000" w:themeColor="text1"/>
        </w:rPr>
        <w:t xml:space="preserve"> με αυτό το έργο; </w:t>
      </w:r>
      <w:r w:rsidR="00C00CFA" w:rsidRPr="00CA2926">
        <w:rPr>
          <w:b/>
          <w:bCs/>
          <w:color w:val="000000" w:themeColor="text1"/>
        </w:rPr>
        <w:t xml:space="preserve">Συνδέστε τον στενά με τον στόχο </w:t>
      </w:r>
      <w:r w:rsidR="00CA2926" w:rsidRPr="00CA2926">
        <w:rPr>
          <w:b/>
          <w:bCs/>
          <w:color w:val="000000" w:themeColor="text1"/>
        </w:rPr>
        <w:t>(</w:t>
      </w:r>
      <w:r w:rsidR="00C00CFA" w:rsidRPr="00CA2926">
        <w:rPr>
          <w:b/>
          <w:bCs/>
          <w:color w:val="000000" w:themeColor="text1"/>
        </w:rPr>
        <w:t>τους στόχους</w:t>
      </w:r>
      <w:r w:rsidR="00CA2926" w:rsidRPr="00CA2926">
        <w:rPr>
          <w:b/>
          <w:bCs/>
          <w:color w:val="000000" w:themeColor="text1"/>
        </w:rPr>
        <w:t xml:space="preserve">) </w:t>
      </w:r>
      <w:r w:rsidR="007749A4" w:rsidRPr="00CA2926">
        <w:rPr>
          <w:b/>
          <w:bCs/>
          <w:color w:val="000000" w:themeColor="text1"/>
        </w:rPr>
        <w:t xml:space="preserve">που επιλέξατε στην προηγούμενη </w:t>
      </w:r>
      <w:r w:rsidR="00C00CFA" w:rsidRPr="00CA2926">
        <w:rPr>
          <w:b/>
          <w:bCs/>
          <w:color w:val="000000" w:themeColor="text1"/>
        </w:rPr>
        <w:t>ερώτηση</w:t>
      </w:r>
      <w:bookmarkEnd w:id="1"/>
      <w:r w:rsidR="00C00CFA" w:rsidRPr="00CA2926">
        <w:rPr>
          <w:b/>
          <w:bCs/>
          <w:color w:val="000000" w:themeColor="text1"/>
        </w:rPr>
        <w:t xml:space="preserve"> . </w:t>
      </w:r>
      <w:r w:rsidR="00CA2926" w:rsidRPr="00CA2926">
        <w:rPr>
          <w:b/>
          <w:bCs/>
          <w:color w:val="000000" w:themeColor="text1"/>
        </w:rPr>
        <w:t>(</w:t>
      </w:r>
      <w:r w:rsidR="00CA2926">
        <w:rPr>
          <w:b/>
          <w:bCs/>
          <w:color w:val="000000" w:themeColor="text1"/>
        </w:rPr>
        <w:t xml:space="preserve">Μέγιστο </w:t>
      </w:r>
      <w:r w:rsidR="00CA2926" w:rsidRPr="00CA2926">
        <w:rPr>
          <w:b/>
          <w:bCs/>
          <w:color w:val="000000" w:themeColor="text1"/>
        </w:rPr>
        <w:t>1 παράγραφος)</w:t>
      </w:r>
    </w:p>
    <w:p w14:paraId="6FA84D65" w14:textId="2BAD2F18" w:rsidR="00CA2926" w:rsidRDefault="00CA2926" w:rsidP="00CB27E8">
      <w:pPr>
        <w:pStyle w:val="BodyText"/>
        <w:ind w:left="140" w:right="780"/>
        <w:rPr>
          <w:color w:val="000000" w:themeColor="text1"/>
        </w:rPr>
      </w:pPr>
      <w:r w:rsidRPr="00CA2926">
        <w:rPr>
          <w:color w:val="000000" w:themeColor="text1"/>
        </w:rPr>
        <w:t>Σημειώστε ότι μπορούμε να υποστηρίξουμε μόνο τα έργα που συμβάλλουν στην επίτευξη των στόχων που αναφέρονται προηγουμένως.</w:t>
      </w:r>
    </w:p>
    <w:p w14:paraId="09ECE0A7" w14:textId="1E5EBF3E" w:rsidR="64077BF2" w:rsidRPr="008B6D93" w:rsidRDefault="64077BF2" w:rsidP="00CB27E8">
      <w:pPr>
        <w:pStyle w:val="ListParagraph"/>
        <w:tabs>
          <w:tab w:val="left" w:pos="359"/>
        </w:tabs>
        <w:spacing w:before="38" w:line="276" w:lineRule="auto"/>
        <w:ind w:left="180" w:right="780" w:firstLine="0"/>
      </w:pPr>
    </w:p>
    <w:p w14:paraId="19F1662D" w14:textId="77777777" w:rsidR="005665CF" w:rsidRPr="008B6D93" w:rsidRDefault="005665CF" w:rsidP="008B6D93">
      <w:pPr>
        <w:pStyle w:val="ListParagraph"/>
        <w:tabs>
          <w:tab w:val="left" w:pos="359"/>
        </w:tabs>
        <w:spacing w:before="38" w:line="276" w:lineRule="auto"/>
        <w:ind w:left="180" w:right="1005" w:firstLine="0"/>
      </w:pPr>
    </w:p>
    <w:p w14:paraId="1B1DA2A2" w14:textId="7DBDC098" w:rsidR="64077BF2" w:rsidRPr="008B6D93" w:rsidRDefault="64077BF2" w:rsidP="008B6D93">
      <w:pPr>
        <w:pStyle w:val="ListParagraph"/>
        <w:tabs>
          <w:tab w:val="left" w:pos="359"/>
        </w:tabs>
        <w:spacing w:before="38" w:line="276" w:lineRule="auto"/>
        <w:ind w:left="180" w:right="1005" w:firstLine="0"/>
      </w:pPr>
    </w:p>
    <w:p w14:paraId="04E232F1" w14:textId="77777777" w:rsidR="005665CF" w:rsidRPr="008B6D93" w:rsidRDefault="005665CF" w:rsidP="008B6D93">
      <w:pPr>
        <w:pStyle w:val="BodyText"/>
        <w:ind w:left="180"/>
      </w:pPr>
    </w:p>
    <w:p w14:paraId="5B678354" w14:textId="77777777" w:rsidR="005665CF" w:rsidRPr="008B6D93" w:rsidRDefault="005665CF" w:rsidP="008B6D93">
      <w:pPr>
        <w:pStyle w:val="BodyText"/>
        <w:ind w:left="180"/>
      </w:pPr>
    </w:p>
    <w:p w14:paraId="1EBF0779" w14:textId="77777777" w:rsidR="001C260D" w:rsidRPr="008B6D93" w:rsidRDefault="001C260D" w:rsidP="00540D18">
      <w:pPr>
        <w:pStyle w:val="BodyText"/>
        <w:ind w:left="180"/>
      </w:pPr>
    </w:p>
    <w:p w14:paraId="5C2169AE" w14:textId="0215F0AE" w:rsidR="00540D18" w:rsidRDefault="00540D18" w:rsidP="00CB27E8">
      <w:pPr>
        <w:pStyle w:val="BodyText"/>
        <w:ind w:left="180" w:right="600"/>
        <w:rPr>
          <w:b/>
          <w:bCs/>
          <w:lang w:val="hu-HU"/>
        </w:rPr>
      </w:pPr>
      <w:r w:rsidRPr="64077BF2">
        <w:rPr>
          <w:b/>
          <w:bCs/>
        </w:rPr>
        <w:t xml:space="preserve">Παρακαλούμε να μας μιλήσετε για το τοπικό σας πλαίσιο, ώστε να μας βοηθήσετε </w:t>
      </w:r>
      <w:r w:rsidRPr="466A2D0A">
        <w:rPr>
          <w:b/>
          <w:bCs/>
        </w:rPr>
        <w:t xml:space="preserve">να κατανοήσουμε </w:t>
      </w:r>
      <w:r w:rsidRPr="64077BF2">
        <w:rPr>
          <w:b/>
          <w:bCs/>
        </w:rPr>
        <w:t xml:space="preserve">καλύτερα τη σημασία του έργου σας για την </w:t>
      </w:r>
      <w:r w:rsidRPr="64077BF2">
        <w:rPr>
          <w:b/>
          <w:bCs/>
          <w:lang w:val="hu-HU"/>
        </w:rPr>
        <w:t xml:space="preserve">κοινότητα </w:t>
      </w:r>
      <w:r w:rsidRPr="64077BF2">
        <w:rPr>
          <w:b/>
          <w:bCs/>
        </w:rPr>
        <w:t>των λεσβιών*</w:t>
      </w:r>
      <w:r w:rsidRPr="64077BF2">
        <w:rPr>
          <w:b/>
          <w:bCs/>
          <w:lang w:val="hu-HU"/>
        </w:rPr>
        <w:t>. (Μέγιστο 2 παράγραφοι)</w:t>
      </w:r>
    </w:p>
    <w:p w14:paraId="6FAFFE94" w14:textId="77777777" w:rsidR="00540D18" w:rsidRPr="008B6D93" w:rsidRDefault="00540D18" w:rsidP="00CB27E8">
      <w:pPr>
        <w:pStyle w:val="BodyText"/>
        <w:ind w:left="180" w:right="600"/>
        <w:rPr>
          <w:lang w:val="hu-HU"/>
        </w:rPr>
      </w:pPr>
    </w:p>
    <w:p w14:paraId="4F33DBAC" w14:textId="77777777" w:rsidR="00540D18" w:rsidRPr="008B6D93" w:rsidRDefault="00540D18" w:rsidP="00CB27E8">
      <w:pPr>
        <w:pStyle w:val="BodyText"/>
        <w:ind w:left="180" w:right="600"/>
        <w:rPr>
          <w:lang w:val="hu-HU"/>
        </w:rPr>
      </w:pPr>
    </w:p>
    <w:p w14:paraId="10198268" w14:textId="77777777" w:rsidR="00540D18" w:rsidRPr="008B6D93" w:rsidRDefault="00540D18" w:rsidP="00CB27E8">
      <w:pPr>
        <w:pStyle w:val="BodyText"/>
        <w:ind w:left="180" w:right="600"/>
        <w:rPr>
          <w:lang w:val="hu-HU"/>
        </w:rPr>
      </w:pPr>
    </w:p>
    <w:p w14:paraId="1FBE1AEF" w14:textId="77777777" w:rsidR="00540D18" w:rsidRPr="008B6D93" w:rsidRDefault="00540D18" w:rsidP="00CB27E8">
      <w:pPr>
        <w:pStyle w:val="BodyText"/>
        <w:ind w:left="180" w:right="600"/>
        <w:rPr>
          <w:lang w:val="hu-HU"/>
        </w:rPr>
      </w:pPr>
    </w:p>
    <w:p w14:paraId="5C5447AB" w14:textId="77777777" w:rsidR="00540D18" w:rsidRPr="008B6D93" w:rsidRDefault="00540D18" w:rsidP="00CB27E8">
      <w:pPr>
        <w:pStyle w:val="BodyText"/>
        <w:ind w:left="180" w:right="600"/>
        <w:rPr>
          <w:lang w:val="hu-HU"/>
        </w:rPr>
      </w:pPr>
    </w:p>
    <w:p w14:paraId="313B1EC2" w14:textId="7ACD74D7" w:rsidR="001741EA" w:rsidRPr="00D77100" w:rsidRDefault="005F09CF" w:rsidP="00CB27E8">
      <w:pPr>
        <w:pStyle w:val="ListParagraph"/>
        <w:tabs>
          <w:tab w:val="left" w:pos="359"/>
        </w:tabs>
        <w:spacing w:before="38" w:line="276" w:lineRule="auto"/>
        <w:ind w:left="140" w:right="600" w:firstLine="0"/>
        <w:rPr>
          <w:b/>
          <w:bCs/>
        </w:rPr>
      </w:pPr>
      <w:r w:rsidRPr="00D77100">
        <w:rPr>
          <w:b/>
          <w:bCs/>
        </w:rPr>
        <w:t xml:space="preserve">Παρακαλείστε </w:t>
      </w:r>
      <w:r w:rsidR="003F0D31">
        <w:rPr>
          <w:b/>
          <w:bCs/>
        </w:rPr>
        <w:t xml:space="preserve">να αναφέρετε τις </w:t>
      </w:r>
      <w:r w:rsidR="00044DDE" w:rsidRPr="00D77100">
        <w:rPr>
          <w:b/>
          <w:bCs/>
        </w:rPr>
        <w:t xml:space="preserve">δραστηριότητες που σχεδιάζετε να συμπεριλάβετε στο έργο σας από τον </w:t>
      </w:r>
      <w:r w:rsidR="00EF3160">
        <w:rPr>
          <w:b/>
          <w:bCs/>
        </w:rPr>
        <w:t xml:space="preserve">παρακάτω </w:t>
      </w:r>
      <w:r w:rsidR="00044DDE" w:rsidRPr="00D77100">
        <w:rPr>
          <w:b/>
          <w:bCs/>
        </w:rPr>
        <w:t>κατάλογο στην υποσημείωση!</w:t>
      </w:r>
    </w:p>
    <w:p w14:paraId="3CBDA61C" w14:textId="594D3C78" w:rsidR="00044DDE" w:rsidRDefault="00044DDE" w:rsidP="00CB27E8">
      <w:pPr>
        <w:pStyle w:val="ListParagraph"/>
        <w:tabs>
          <w:tab w:val="left" w:pos="359"/>
        </w:tabs>
        <w:spacing w:before="38" w:line="276" w:lineRule="auto"/>
        <w:ind w:left="140" w:right="600" w:firstLine="0"/>
      </w:pPr>
      <w:r>
        <w:rPr>
          <w:i/>
        </w:rPr>
        <w:t>Χρηματοδότηση μπορεί να παρασχεθεί μόνο για δραστηριότητες που περιλαμβάνονται στον κατάλογο αυτό</w:t>
      </w:r>
      <w:hyperlink w:anchor="_bookmark5" w:history="1">
        <w:r w:rsidR="00F302EA">
          <w:rPr>
            <w:rStyle w:val="FootnoteReference"/>
          </w:rPr>
          <w:footnoteReference w:id="5"/>
        </w:r>
      </w:hyperlink>
      <w:r>
        <w:rPr>
          <w:i/>
        </w:rPr>
        <w:t xml:space="preserve"> , επομένως παρακαλείστε να μην συμπεριλάβετε δραστηριότητες </w:t>
      </w:r>
      <w:r>
        <w:t>που</w:t>
      </w:r>
      <w:r>
        <w:rPr>
          <w:i/>
        </w:rPr>
        <w:t xml:space="preserve"> δεν περιλαμβάνονται στον </w:t>
      </w:r>
      <w:r>
        <w:rPr>
          <w:i/>
        </w:rPr>
        <w:lastRenderedPageBreak/>
        <w:t>κατάλογο.</w:t>
      </w:r>
    </w:p>
    <w:p w14:paraId="1DE47943" w14:textId="77777777" w:rsidR="001C260D" w:rsidRPr="008B6D93" w:rsidRDefault="001C260D" w:rsidP="00CB27E8">
      <w:pPr>
        <w:pStyle w:val="BodyText"/>
        <w:ind w:left="180" w:right="600"/>
        <w:rPr>
          <w:lang w:val="hu-HU"/>
        </w:rPr>
      </w:pPr>
    </w:p>
    <w:p w14:paraId="610CB390" w14:textId="77777777" w:rsidR="001C260D" w:rsidRPr="008B6D93" w:rsidRDefault="001C260D" w:rsidP="00CB27E8">
      <w:pPr>
        <w:pStyle w:val="BodyText"/>
        <w:ind w:left="180" w:right="600"/>
        <w:rPr>
          <w:lang w:val="hu-HU"/>
        </w:rPr>
      </w:pPr>
    </w:p>
    <w:p w14:paraId="3F518C4E" w14:textId="77777777" w:rsidR="001C260D" w:rsidRPr="008B6D93" w:rsidRDefault="001C260D" w:rsidP="00CB27E8">
      <w:pPr>
        <w:pStyle w:val="BodyText"/>
        <w:ind w:left="180" w:right="600"/>
        <w:rPr>
          <w:lang w:val="hu-HU"/>
        </w:rPr>
      </w:pPr>
    </w:p>
    <w:p w14:paraId="48D581A7" w14:textId="0BED6273" w:rsidR="00D77100" w:rsidRDefault="007A17D8" w:rsidP="00CB27E8">
      <w:pPr>
        <w:tabs>
          <w:tab w:val="left" w:pos="359"/>
        </w:tabs>
        <w:spacing w:before="161" w:line="276" w:lineRule="auto"/>
        <w:ind w:left="180" w:right="600"/>
        <w:rPr>
          <w:b/>
          <w:bCs/>
        </w:rPr>
      </w:pPr>
      <w:r w:rsidRPr="00D77100">
        <w:rPr>
          <w:b/>
          <w:bCs/>
        </w:rPr>
        <w:t xml:space="preserve">Περιγράψτε </w:t>
      </w:r>
      <w:r w:rsidR="007B1338" w:rsidRPr="00D77100">
        <w:rPr>
          <w:b/>
          <w:bCs/>
        </w:rPr>
        <w:t xml:space="preserve">με </w:t>
      </w:r>
      <w:r w:rsidRPr="00D77100">
        <w:rPr>
          <w:b/>
          <w:bCs/>
        </w:rPr>
        <w:t xml:space="preserve">δικά σας </w:t>
      </w:r>
      <w:r w:rsidR="007B1338" w:rsidRPr="00D77100">
        <w:rPr>
          <w:b/>
          <w:bCs/>
        </w:rPr>
        <w:t xml:space="preserve">λόγια </w:t>
      </w:r>
      <w:r w:rsidR="0066058A" w:rsidRPr="00D77100">
        <w:rPr>
          <w:b/>
          <w:bCs/>
        </w:rPr>
        <w:t xml:space="preserve">τις προγραμματισμένες δραστηριότητες. </w:t>
      </w:r>
      <w:r w:rsidR="6A63CBFB" w:rsidRPr="316760E3">
        <w:rPr>
          <w:b/>
          <w:bCs/>
        </w:rPr>
        <w:t xml:space="preserve">Θα θέλαμε να καταλάβουμε ποιες δραστηριότητες σχεδιάζετε και πώς </w:t>
      </w:r>
      <w:r w:rsidR="00F9670F">
        <w:rPr>
          <w:b/>
          <w:bCs/>
        </w:rPr>
        <w:t xml:space="preserve">και </w:t>
      </w:r>
      <w:r w:rsidR="711AC687" w:rsidRPr="1738E2AA">
        <w:rPr>
          <w:b/>
          <w:bCs/>
        </w:rPr>
        <w:t xml:space="preserve">με ποιες μεθόδους </w:t>
      </w:r>
      <w:r w:rsidR="6A63CBFB" w:rsidRPr="316760E3">
        <w:rPr>
          <w:b/>
          <w:bCs/>
        </w:rPr>
        <w:t>θα θέλατε να τις πραγματοποιήσετε</w:t>
      </w:r>
      <w:r w:rsidR="6A63CBFB" w:rsidRPr="7184688A">
        <w:rPr>
          <w:b/>
          <w:bCs/>
        </w:rPr>
        <w:t xml:space="preserve">. </w:t>
      </w:r>
      <w:r w:rsidR="00D77100" w:rsidRPr="7184688A">
        <w:rPr>
          <w:b/>
          <w:bCs/>
        </w:rPr>
        <w:t>(</w:t>
      </w:r>
      <w:r w:rsidR="00D77100" w:rsidRPr="00D77100">
        <w:rPr>
          <w:b/>
          <w:bCs/>
        </w:rPr>
        <w:t xml:space="preserve">Μέγιστο 1 σελίδα) </w:t>
      </w:r>
    </w:p>
    <w:p w14:paraId="20EA3E05" w14:textId="0DEE9B9D" w:rsidR="00EB0FF6" w:rsidRPr="00195EF7" w:rsidRDefault="00D77100" w:rsidP="00CB27E8">
      <w:pPr>
        <w:pStyle w:val="ListParagraph"/>
        <w:tabs>
          <w:tab w:val="left" w:pos="359"/>
        </w:tabs>
        <w:spacing w:before="38" w:line="276" w:lineRule="auto"/>
        <w:ind w:left="180" w:right="600" w:firstLine="0"/>
        <w:rPr>
          <w:i/>
        </w:rPr>
      </w:pPr>
      <w:r w:rsidRPr="240D4E51">
        <w:rPr>
          <w:i/>
          <w:iCs/>
        </w:rPr>
        <w:t xml:space="preserve">Φροντίστε </w:t>
      </w:r>
      <w:r w:rsidR="6940F773" w:rsidRPr="240D4E51">
        <w:rPr>
          <w:i/>
          <w:iCs/>
        </w:rPr>
        <w:t>να ονομάσετε τις δραστηριότητες με τον ίδιο τρόπο που θα τις ονομάσετε στον προϋπολογισμό</w:t>
      </w:r>
      <w:r w:rsidR="00EB0FF6" w:rsidRPr="240D4E51">
        <w:rPr>
          <w:i/>
          <w:iCs/>
        </w:rPr>
        <w:t xml:space="preserve">. </w:t>
      </w:r>
    </w:p>
    <w:p w14:paraId="09D52D59" w14:textId="77777777" w:rsidR="009F6B2D" w:rsidRDefault="009F6B2D" w:rsidP="00F12C92">
      <w:pPr>
        <w:pStyle w:val="ListParagraph"/>
        <w:tabs>
          <w:tab w:val="left" w:pos="359"/>
        </w:tabs>
        <w:spacing w:before="38" w:line="276" w:lineRule="auto"/>
        <w:ind w:left="180" w:right="1005" w:firstLine="0"/>
      </w:pPr>
    </w:p>
    <w:p w14:paraId="4D8E1E59" w14:textId="77777777" w:rsidR="00636A5C" w:rsidRDefault="00636A5C" w:rsidP="00F12C92">
      <w:pPr>
        <w:pStyle w:val="ListParagraph"/>
        <w:tabs>
          <w:tab w:val="left" w:pos="359"/>
        </w:tabs>
        <w:spacing w:before="38" w:line="276" w:lineRule="auto"/>
        <w:ind w:left="180" w:right="1005" w:firstLine="0"/>
      </w:pPr>
    </w:p>
    <w:p w14:paraId="40B60823" w14:textId="77777777" w:rsidR="00636A5C" w:rsidRDefault="00636A5C" w:rsidP="00F12C92">
      <w:pPr>
        <w:pStyle w:val="ListParagraph"/>
        <w:tabs>
          <w:tab w:val="left" w:pos="359"/>
        </w:tabs>
        <w:spacing w:before="38" w:line="276" w:lineRule="auto"/>
        <w:ind w:left="180" w:right="1005" w:firstLine="0"/>
      </w:pPr>
    </w:p>
    <w:p w14:paraId="20A19EA9" w14:textId="77777777" w:rsidR="00636A5C" w:rsidRDefault="00636A5C" w:rsidP="00F12C92">
      <w:pPr>
        <w:pStyle w:val="ListParagraph"/>
        <w:tabs>
          <w:tab w:val="left" w:pos="359"/>
        </w:tabs>
        <w:spacing w:before="38" w:line="276" w:lineRule="auto"/>
        <w:ind w:left="180" w:right="1005" w:firstLine="0"/>
      </w:pPr>
    </w:p>
    <w:p w14:paraId="5183F1F4" w14:textId="77777777" w:rsidR="00636A5C" w:rsidRDefault="00636A5C" w:rsidP="00F12C92">
      <w:pPr>
        <w:pStyle w:val="ListParagraph"/>
        <w:tabs>
          <w:tab w:val="left" w:pos="359"/>
        </w:tabs>
        <w:spacing w:before="38" w:line="276" w:lineRule="auto"/>
        <w:ind w:left="180" w:right="1005" w:firstLine="0"/>
      </w:pPr>
    </w:p>
    <w:p w14:paraId="3FA27A56" w14:textId="77777777" w:rsidR="00636A5C" w:rsidRDefault="00636A5C" w:rsidP="00F12C92">
      <w:pPr>
        <w:pStyle w:val="ListParagraph"/>
        <w:tabs>
          <w:tab w:val="left" w:pos="359"/>
        </w:tabs>
        <w:spacing w:before="38" w:line="276" w:lineRule="auto"/>
        <w:ind w:left="180" w:right="1005" w:firstLine="0"/>
      </w:pPr>
    </w:p>
    <w:p w14:paraId="6636DD4B" w14:textId="77777777" w:rsidR="00636A5C" w:rsidRDefault="00636A5C" w:rsidP="00F12C92">
      <w:pPr>
        <w:pStyle w:val="ListParagraph"/>
        <w:tabs>
          <w:tab w:val="left" w:pos="359"/>
        </w:tabs>
        <w:spacing w:before="38" w:line="276" w:lineRule="auto"/>
        <w:ind w:left="180" w:right="1005" w:firstLine="0"/>
      </w:pPr>
    </w:p>
    <w:p w14:paraId="63C17641" w14:textId="77777777" w:rsidR="00F12C92" w:rsidRDefault="00F12C92" w:rsidP="00F12C92">
      <w:pPr>
        <w:pStyle w:val="ListParagraph"/>
        <w:tabs>
          <w:tab w:val="left" w:pos="359"/>
        </w:tabs>
        <w:spacing w:before="38" w:line="276" w:lineRule="auto"/>
        <w:ind w:left="180" w:right="1005" w:firstLine="0"/>
      </w:pPr>
    </w:p>
    <w:p w14:paraId="3389C4DC" w14:textId="77777777" w:rsidR="00F12C92" w:rsidRDefault="00F12C92" w:rsidP="00D91017">
      <w:pPr>
        <w:tabs>
          <w:tab w:val="left" w:pos="359"/>
        </w:tabs>
        <w:spacing w:before="38" w:line="276" w:lineRule="auto"/>
        <w:ind w:right="1005"/>
      </w:pPr>
    </w:p>
    <w:p w14:paraId="5A787D32" w14:textId="7DF86356" w:rsidR="001A43A3" w:rsidRDefault="001A43A3" w:rsidP="00CB27E8">
      <w:pPr>
        <w:tabs>
          <w:tab w:val="left" w:pos="359"/>
        </w:tabs>
        <w:spacing w:before="2"/>
        <w:ind w:left="180" w:right="600"/>
        <w:rPr>
          <w:b/>
          <w:bCs/>
        </w:rPr>
      </w:pPr>
      <w:r w:rsidRPr="00541753">
        <w:rPr>
          <w:b/>
          <w:bCs/>
        </w:rPr>
        <w:t xml:space="preserve">Με </w:t>
      </w:r>
      <w:r w:rsidR="008046D1" w:rsidRPr="00195EF7">
        <w:rPr>
          <w:b/>
          <w:bCs/>
        </w:rPr>
        <w:t xml:space="preserve">ποια μέλη </w:t>
      </w:r>
      <w:r w:rsidR="006D0096">
        <w:rPr>
          <w:b/>
          <w:bCs/>
          <w:spacing w:val="1"/>
        </w:rPr>
        <w:t xml:space="preserve">της λεσβιακής* </w:t>
      </w:r>
      <w:r w:rsidR="008046D1" w:rsidRPr="00195EF7">
        <w:rPr>
          <w:b/>
          <w:bCs/>
        </w:rPr>
        <w:t xml:space="preserve">κοινότητας </w:t>
      </w:r>
      <w:r w:rsidRPr="00541753">
        <w:rPr>
          <w:b/>
          <w:bCs/>
        </w:rPr>
        <w:t xml:space="preserve">σκοπεύετε να συνεργαστείτε </w:t>
      </w:r>
      <w:r w:rsidR="5905EFBB" w:rsidRPr="00541753">
        <w:rPr>
          <w:b/>
          <w:bCs/>
        </w:rPr>
        <w:t>αρχικά</w:t>
      </w:r>
      <w:r w:rsidRPr="00541753">
        <w:rPr>
          <w:b/>
          <w:bCs/>
        </w:rPr>
        <w:t xml:space="preserve">; </w:t>
      </w:r>
      <w:r w:rsidR="14FAE4A1" w:rsidRPr="00541753">
        <w:rPr>
          <w:b/>
          <w:bCs/>
        </w:rPr>
        <w:t xml:space="preserve">Σκοπεύετε να ασχοληθείτε με </w:t>
      </w:r>
      <w:r w:rsidR="00541753" w:rsidRPr="00541753">
        <w:rPr>
          <w:b/>
          <w:bCs/>
        </w:rPr>
        <w:t xml:space="preserve">μέλη της κοινότητας </w:t>
      </w:r>
      <w:r w:rsidR="610CDAF4" w:rsidRPr="00541753">
        <w:rPr>
          <w:b/>
          <w:bCs/>
        </w:rPr>
        <w:t>για τα οποία η πρόσβαση στην προστασία των δικαιωμάτων είναι ιδιαίτερα δύσκολη</w:t>
      </w:r>
      <w:r w:rsidR="7BBAD5A2" w:rsidRPr="00541753">
        <w:rPr>
          <w:b/>
          <w:bCs/>
        </w:rPr>
        <w:t xml:space="preserve">, π.χ. για όσους αντιμετωπίζουν πολλαπλές δυσκολίες, διακρίσεις, αποκλεισμό, συμπεριλαμβανομένων όσων </w:t>
      </w:r>
      <w:r w:rsidR="663A8DF8" w:rsidRPr="00541753">
        <w:rPr>
          <w:b/>
          <w:bCs/>
        </w:rPr>
        <w:t>ζουν σε αγροτικές περιοχές</w:t>
      </w:r>
      <w:r w:rsidR="610CDAF4" w:rsidRPr="00541753">
        <w:rPr>
          <w:b/>
          <w:bCs/>
        </w:rPr>
        <w:t xml:space="preserve">; </w:t>
      </w:r>
      <w:r w:rsidR="00B563A1">
        <w:rPr>
          <w:b/>
          <w:bCs/>
        </w:rPr>
        <w:t>(Μέγιστο 1 παράγραφος)</w:t>
      </w:r>
    </w:p>
    <w:p w14:paraId="0F048D0B" w14:textId="77777777" w:rsidR="00DE694A" w:rsidRPr="008B6D93" w:rsidRDefault="00DE694A" w:rsidP="00CB27E8">
      <w:pPr>
        <w:tabs>
          <w:tab w:val="left" w:pos="359"/>
        </w:tabs>
        <w:spacing w:before="2"/>
        <w:ind w:left="180" w:right="600"/>
      </w:pPr>
    </w:p>
    <w:p w14:paraId="69EC40FD" w14:textId="77777777" w:rsidR="00DE694A" w:rsidRPr="008B6D93" w:rsidRDefault="00DE694A" w:rsidP="00CB27E8">
      <w:pPr>
        <w:tabs>
          <w:tab w:val="left" w:pos="359"/>
        </w:tabs>
        <w:spacing w:before="2"/>
        <w:ind w:left="180" w:right="600"/>
      </w:pPr>
    </w:p>
    <w:p w14:paraId="3AB6C33F" w14:textId="77777777" w:rsidR="001A43A3" w:rsidRPr="008B6D93" w:rsidRDefault="001A43A3" w:rsidP="00CB27E8">
      <w:pPr>
        <w:tabs>
          <w:tab w:val="left" w:pos="359"/>
        </w:tabs>
        <w:spacing w:before="2"/>
        <w:ind w:left="180" w:right="600"/>
        <w:rPr>
          <w:spacing w:val="-1"/>
        </w:rPr>
      </w:pPr>
    </w:p>
    <w:p w14:paraId="3FF8C68E" w14:textId="77777777" w:rsidR="0067654A" w:rsidRPr="008B6D93" w:rsidRDefault="0067654A" w:rsidP="00CB27E8">
      <w:pPr>
        <w:tabs>
          <w:tab w:val="left" w:pos="359"/>
        </w:tabs>
        <w:spacing w:before="2"/>
        <w:ind w:left="180" w:right="600"/>
        <w:rPr>
          <w:spacing w:val="-1"/>
        </w:rPr>
      </w:pPr>
    </w:p>
    <w:p w14:paraId="36DF4546" w14:textId="21E09A8E" w:rsidR="00FC2542" w:rsidRPr="00195EF7" w:rsidRDefault="00B563A1" w:rsidP="00CB27E8">
      <w:pPr>
        <w:tabs>
          <w:tab w:val="left" w:pos="359"/>
        </w:tabs>
        <w:spacing w:before="2"/>
        <w:ind w:left="180" w:right="600"/>
        <w:rPr>
          <w:b/>
          <w:bCs/>
        </w:rPr>
      </w:pPr>
      <w:r>
        <w:rPr>
          <w:b/>
          <w:bCs/>
        </w:rPr>
        <w:t xml:space="preserve">Εάν σκοπεύετε να εμπλέξετε </w:t>
      </w:r>
      <w:r w:rsidR="00111B6A" w:rsidRPr="00111B6A">
        <w:rPr>
          <w:b/>
          <w:bCs/>
        </w:rPr>
        <w:t xml:space="preserve">στο έργο εταίρους ΜΚΟ </w:t>
      </w:r>
      <w:r w:rsidR="00111B6A">
        <w:rPr>
          <w:b/>
          <w:bCs/>
        </w:rPr>
        <w:t xml:space="preserve">ή/και </w:t>
      </w:r>
      <w:r w:rsidR="00111B6A" w:rsidRPr="00111B6A">
        <w:rPr>
          <w:b/>
          <w:bCs/>
        </w:rPr>
        <w:t xml:space="preserve">άλλους ενδιαφερόμενους </w:t>
      </w:r>
      <w:r>
        <w:rPr>
          <w:b/>
          <w:bCs/>
        </w:rPr>
        <w:t>φορείς, εξηγήστε. (Μέγιστο 1 παράγραφος)</w:t>
      </w:r>
    </w:p>
    <w:p w14:paraId="7709B809" w14:textId="77777777" w:rsidR="00D46AB9" w:rsidRPr="008B6D93" w:rsidRDefault="00D46AB9" w:rsidP="00CB27E8">
      <w:pPr>
        <w:tabs>
          <w:tab w:val="left" w:pos="359"/>
        </w:tabs>
        <w:spacing w:before="2"/>
        <w:ind w:left="180" w:right="600"/>
      </w:pPr>
    </w:p>
    <w:p w14:paraId="4AE62F26" w14:textId="77777777" w:rsidR="00D46AB9" w:rsidRPr="008B6D93" w:rsidRDefault="00D46AB9" w:rsidP="00CB27E8">
      <w:pPr>
        <w:tabs>
          <w:tab w:val="left" w:pos="359"/>
        </w:tabs>
        <w:spacing w:before="2"/>
        <w:ind w:left="180" w:right="600"/>
      </w:pPr>
    </w:p>
    <w:p w14:paraId="7BABA4A2" w14:textId="77777777" w:rsidR="00D46AB9" w:rsidRPr="008B6D93" w:rsidRDefault="00D46AB9" w:rsidP="00CB27E8">
      <w:pPr>
        <w:tabs>
          <w:tab w:val="left" w:pos="359"/>
        </w:tabs>
        <w:spacing w:before="2"/>
        <w:ind w:left="180" w:right="600"/>
        <w:rPr>
          <w:spacing w:val="-1"/>
        </w:rPr>
      </w:pPr>
    </w:p>
    <w:p w14:paraId="02D7E745" w14:textId="77777777" w:rsidR="00D46AB9" w:rsidRPr="008B6D93" w:rsidRDefault="00D46AB9" w:rsidP="00CB27E8">
      <w:pPr>
        <w:tabs>
          <w:tab w:val="left" w:pos="359"/>
        </w:tabs>
        <w:spacing w:before="2"/>
        <w:ind w:left="180" w:right="600"/>
        <w:rPr>
          <w:spacing w:val="-1"/>
        </w:rPr>
      </w:pPr>
    </w:p>
    <w:p w14:paraId="2E7162E0" w14:textId="659F0515" w:rsidR="00FC2542" w:rsidRDefault="371F7507" w:rsidP="00CB27E8">
      <w:pPr>
        <w:tabs>
          <w:tab w:val="left" w:pos="359"/>
        </w:tabs>
        <w:spacing w:before="2" w:line="276" w:lineRule="auto"/>
        <w:ind w:left="139" w:right="600"/>
        <w:rPr>
          <w:b/>
          <w:bCs/>
        </w:rPr>
      </w:pPr>
      <w:r w:rsidRPr="3921405D">
        <w:rPr>
          <w:b/>
          <w:bCs/>
        </w:rPr>
        <w:t xml:space="preserve">Ποια αποτελέσματα θα θέλατε </w:t>
      </w:r>
      <w:r w:rsidR="1C5EE0D6" w:rsidRPr="3921405D">
        <w:rPr>
          <w:b/>
          <w:bCs/>
        </w:rPr>
        <w:t xml:space="preserve">να επιτύχετε </w:t>
      </w:r>
      <w:r w:rsidR="5775BE19" w:rsidRPr="3921405D">
        <w:rPr>
          <w:b/>
          <w:bCs/>
        </w:rPr>
        <w:t>βραχυπρόθεσμα</w:t>
      </w:r>
      <w:r w:rsidR="2704AB6F" w:rsidRPr="3921405D">
        <w:rPr>
          <w:b/>
          <w:bCs/>
        </w:rPr>
        <w:t xml:space="preserve">; </w:t>
      </w:r>
      <w:r w:rsidR="2704AB6F" w:rsidRPr="3921405D">
        <w:rPr>
          <w:rFonts w:asciiTheme="minorHAnsi" w:hAnsiTheme="minorHAnsi" w:cstheme="minorBidi"/>
          <w:b/>
          <w:bCs/>
          <w:color w:val="000000" w:themeColor="text1"/>
        </w:rPr>
        <w:t xml:space="preserve">Ποιες είναι οι μεσοπρόθεσμες και μακροπρόθεσμες επιπτώσεις στις οποίες θα συμβάλει το έργο; Υπάρχει όραμα για πιθανή μακροπρόθεσμη βιωσιμότητα; </w:t>
      </w:r>
      <w:r w:rsidR="608519E2" w:rsidRPr="3921405D">
        <w:rPr>
          <w:b/>
          <w:bCs/>
        </w:rPr>
        <w:t>(Μέγιστο 4 παράγραφοι)</w:t>
      </w:r>
    </w:p>
    <w:p w14:paraId="367D9848" w14:textId="77777777" w:rsidR="00D46AB9" w:rsidRPr="008B6D93" w:rsidRDefault="00D46AB9" w:rsidP="00CB27E8">
      <w:pPr>
        <w:tabs>
          <w:tab w:val="left" w:pos="359"/>
        </w:tabs>
        <w:spacing w:before="2"/>
        <w:ind w:left="180" w:right="600"/>
      </w:pPr>
    </w:p>
    <w:p w14:paraId="0B47C55F" w14:textId="77777777" w:rsidR="00D46AB9" w:rsidRPr="008B6D93" w:rsidRDefault="00D46AB9" w:rsidP="00CB27E8">
      <w:pPr>
        <w:tabs>
          <w:tab w:val="left" w:pos="359"/>
        </w:tabs>
        <w:spacing w:before="2"/>
        <w:ind w:left="180" w:right="600"/>
      </w:pPr>
    </w:p>
    <w:p w14:paraId="5B6B7E5D" w14:textId="77777777" w:rsidR="00D46AB9" w:rsidRPr="008B6D93" w:rsidRDefault="00D46AB9" w:rsidP="00CB27E8">
      <w:pPr>
        <w:tabs>
          <w:tab w:val="left" w:pos="359"/>
        </w:tabs>
        <w:spacing w:before="2"/>
        <w:ind w:left="180" w:right="600"/>
        <w:rPr>
          <w:spacing w:val="-1"/>
        </w:rPr>
      </w:pPr>
    </w:p>
    <w:p w14:paraId="45DBA01C" w14:textId="77777777" w:rsidR="00D46AB9" w:rsidRPr="008B6D93" w:rsidRDefault="00D46AB9" w:rsidP="00CB27E8">
      <w:pPr>
        <w:tabs>
          <w:tab w:val="left" w:pos="359"/>
        </w:tabs>
        <w:spacing w:before="2"/>
        <w:ind w:left="180" w:right="600"/>
        <w:rPr>
          <w:spacing w:val="-1"/>
        </w:rPr>
      </w:pPr>
    </w:p>
    <w:p w14:paraId="52BDDDE9" w14:textId="77777777" w:rsidR="00D46AB9" w:rsidRPr="008B6D93" w:rsidRDefault="00D46AB9" w:rsidP="00CB27E8">
      <w:pPr>
        <w:tabs>
          <w:tab w:val="left" w:pos="359"/>
        </w:tabs>
        <w:spacing w:before="2"/>
        <w:ind w:left="180" w:right="600"/>
        <w:rPr>
          <w:spacing w:val="-1"/>
        </w:rPr>
      </w:pPr>
    </w:p>
    <w:p w14:paraId="1B0C05DB" w14:textId="77777777" w:rsidR="00D46AB9" w:rsidRPr="008B6D93" w:rsidRDefault="00D46AB9" w:rsidP="00CB27E8">
      <w:pPr>
        <w:tabs>
          <w:tab w:val="left" w:pos="359"/>
        </w:tabs>
        <w:spacing w:before="2"/>
        <w:ind w:left="180" w:right="600"/>
        <w:rPr>
          <w:spacing w:val="-1"/>
        </w:rPr>
      </w:pPr>
    </w:p>
    <w:p w14:paraId="2AA7D63C" w14:textId="1FE6666E" w:rsidR="00980D44" w:rsidRDefault="008046D1" w:rsidP="00CB27E8">
      <w:pPr>
        <w:pStyle w:val="BodyText"/>
        <w:tabs>
          <w:tab w:val="left" w:pos="359"/>
        </w:tabs>
        <w:spacing w:before="2"/>
        <w:ind w:left="180" w:right="600"/>
        <w:rPr>
          <w:b/>
          <w:bCs/>
        </w:rPr>
      </w:pPr>
      <w:r w:rsidRPr="00DE694A">
        <w:rPr>
          <w:b/>
          <w:bCs/>
        </w:rPr>
        <w:t xml:space="preserve">Οποιαδήποτε άλλη σημείωση/σχόλιο σχετικά με το έργο που θεωρείτε σημαντικό </w:t>
      </w:r>
      <w:r w:rsidR="007A2D49" w:rsidRPr="007A2D49">
        <w:rPr>
          <w:b/>
          <w:bCs/>
        </w:rPr>
        <w:t>(Μέγιστο 1 παράγραφος</w:t>
      </w:r>
      <w:r w:rsidR="10470A50" w:rsidRPr="007A2D49">
        <w:rPr>
          <w:b/>
          <w:bCs/>
        </w:rPr>
        <w:t>)</w:t>
      </w:r>
    </w:p>
    <w:p w14:paraId="4FAA2545" w14:textId="77777777" w:rsidR="00BB75BA" w:rsidRPr="00BB75BA" w:rsidRDefault="00BB75BA" w:rsidP="00CB27E8">
      <w:pPr>
        <w:pStyle w:val="BodyText"/>
        <w:tabs>
          <w:tab w:val="left" w:pos="359"/>
        </w:tabs>
        <w:spacing w:before="2"/>
        <w:ind w:left="180" w:right="600"/>
      </w:pPr>
    </w:p>
    <w:p w14:paraId="2833F800" w14:textId="77777777" w:rsidR="00BB75BA" w:rsidRPr="00BB75BA" w:rsidRDefault="00BB75BA" w:rsidP="00CB27E8">
      <w:pPr>
        <w:pStyle w:val="BodyText"/>
        <w:tabs>
          <w:tab w:val="left" w:pos="359"/>
        </w:tabs>
        <w:spacing w:before="2"/>
        <w:ind w:left="180" w:right="600"/>
      </w:pPr>
    </w:p>
    <w:p w14:paraId="06EB8C56" w14:textId="77777777" w:rsidR="00BB75BA" w:rsidRPr="00BB75BA" w:rsidRDefault="00BB75BA" w:rsidP="00CB27E8">
      <w:pPr>
        <w:pStyle w:val="BodyText"/>
        <w:tabs>
          <w:tab w:val="left" w:pos="359"/>
        </w:tabs>
        <w:spacing w:before="2"/>
        <w:ind w:left="180" w:right="600"/>
      </w:pPr>
    </w:p>
    <w:p w14:paraId="1883120D" w14:textId="77777777" w:rsidR="00FC2542" w:rsidRPr="006B7D21" w:rsidRDefault="008046D1" w:rsidP="00CB27E8">
      <w:pPr>
        <w:pStyle w:val="ListParagraph"/>
        <w:numPr>
          <w:ilvl w:val="0"/>
          <w:numId w:val="49"/>
        </w:numPr>
        <w:tabs>
          <w:tab w:val="left" w:pos="412"/>
        </w:tabs>
        <w:spacing w:before="56"/>
        <w:ind w:left="411" w:right="600" w:hanging="272"/>
        <w:rPr>
          <w:b/>
          <w:bCs/>
          <w:u w:val="single"/>
        </w:rPr>
      </w:pPr>
      <w:r w:rsidRPr="006B7D21">
        <w:rPr>
          <w:b/>
          <w:bCs/>
          <w:u w:val="single"/>
        </w:rPr>
        <w:t>Ο προϋπολογισμός</w:t>
      </w:r>
    </w:p>
    <w:p w14:paraId="77582D0C" w14:textId="77777777" w:rsidR="00FC2542" w:rsidRDefault="00FC2542" w:rsidP="00CB27E8">
      <w:pPr>
        <w:pStyle w:val="BodyText"/>
        <w:spacing w:before="4"/>
        <w:ind w:right="600"/>
        <w:rPr>
          <w:sz w:val="16"/>
        </w:rPr>
      </w:pPr>
    </w:p>
    <w:p w14:paraId="0CC52BA2" w14:textId="77777777" w:rsidR="00FC2542" w:rsidRDefault="008046D1" w:rsidP="00CB27E8">
      <w:pPr>
        <w:pStyle w:val="BodyText"/>
        <w:spacing w:line="276" w:lineRule="auto"/>
        <w:ind w:left="140" w:right="600"/>
      </w:pPr>
      <w:r>
        <w:t xml:space="preserve">Σημειώστε ότι ο προϋπολογισμός θα πρέπει να καταρτιστεί σε ευρώ. Αυτός ο προϋπολογισμός βασίζεται στις </w:t>
      </w:r>
      <w:r>
        <w:rPr>
          <w:b/>
        </w:rPr>
        <w:t xml:space="preserve">κύριες δραστηριότητες </w:t>
      </w:r>
      <w:r>
        <w:t>που σκοπεύετε να αναλάβετε. Παρακαλείστε να προετοιμάσετε τον προϋπολογισμό για το ποσό που ζητάτε από το EL*C.</w:t>
      </w:r>
    </w:p>
    <w:p w14:paraId="60C8C5E7" w14:textId="77777777" w:rsidR="00CD224E" w:rsidRDefault="00CD224E" w:rsidP="00CB27E8">
      <w:pPr>
        <w:pStyle w:val="BodyText"/>
        <w:spacing w:line="276" w:lineRule="auto"/>
        <w:ind w:left="140" w:right="600"/>
      </w:pPr>
    </w:p>
    <w:p w14:paraId="6563FFF2" w14:textId="0C7709D6" w:rsidR="006B7D21" w:rsidRDefault="00CD224E" w:rsidP="00CB27E8">
      <w:pPr>
        <w:pStyle w:val="BodyText"/>
        <w:spacing w:line="276" w:lineRule="auto"/>
        <w:ind w:left="140" w:right="600"/>
      </w:pPr>
      <w:r>
        <w:t xml:space="preserve">Μπορείτε να χρησιμοποιήσετε το παρακάτω έντυπο προϋπολογισμού ή </w:t>
      </w:r>
      <w:hyperlink r:id="rId12" w:history="1">
        <w:r w:rsidRPr="002700A5">
          <w:rPr>
            <w:rStyle w:val="Hyperlink"/>
          </w:rPr>
          <w:t>ΑΥΤΟ ΤΟ ΥΠΟΔΕΙΓΜΑ EXCEL (κάντε κλικ εδώ για να το κατεβάσετε).</w:t>
        </w:r>
      </w:hyperlink>
      <w:r>
        <w:t xml:space="preserve"> Πρέπει να συμπληρώσετε τον προϋπολογισμό μόνο μία φορά. Εάν χρησιμοποιήσετε το υπόδειγμα Excel, φροντίστε να το υποβάλετε </w:t>
      </w:r>
      <w:r w:rsidRPr="0074181C">
        <w:t>μαζί με το έντυπο αίτησης μέχρι την καταληκτική ημερομηνία υποβολής αιτήσεων</w:t>
      </w:r>
      <w:r>
        <w:t xml:space="preserve">. </w:t>
      </w:r>
    </w:p>
    <w:p w14:paraId="1D176818" w14:textId="77777777" w:rsidR="00D86738" w:rsidRDefault="00D86738" w:rsidP="00456CAA">
      <w:pPr>
        <w:pStyle w:val="BodyText"/>
        <w:spacing w:line="276" w:lineRule="auto"/>
        <w:ind w:left="140" w:right="898"/>
        <w:rPr>
          <w:i/>
          <w:iCs/>
        </w:rPr>
      </w:pPr>
    </w:p>
    <w:p w14:paraId="0327AC83" w14:textId="3260D498" w:rsidR="00FC2542" w:rsidRDefault="00EF503D" w:rsidP="661B2DC6">
      <w:pPr>
        <w:pStyle w:val="BodyText"/>
        <w:spacing w:before="2" w:line="276" w:lineRule="auto"/>
        <w:ind w:left="140" w:right="898"/>
        <w:rPr>
          <w:i/>
          <w:iCs/>
        </w:rPr>
      </w:pPr>
      <w:r w:rsidRPr="661B2DC6">
        <w:rPr>
          <w:i/>
          <w:iCs/>
        </w:rPr>
        <w:t>Θα βρείτε ένα παράδειγμα προϋπολογισμού στο προσάρτημα ΙΙ.</w:t>
      </w:r>
    </w:p>
    <w:tbl>
      <w:tblPr>
        <w:tblStyle w:val="TableGrid"/>
        <w:tblW w:w="0" w:type="auto"/>
        <w:tblLayout w:type="fixed"/>
        <w:tblLook w:val="01E0" w:firstRow="1" w:lastRow="1" w:firstColumn="1" w:lastColumn="1" w:noHBand="0" w:noVBand="0"/>
      </w:tblPr>
      <w:tblGrid>
        <w:gridCol w:w="1397"/>
        <w:gridCol w:w="2918"/>
        <w:gridCol w:w="1260"/>
        <w:gridCol w:w="4489"/>
      </w:tblGrid>
      <w:tr w:rsidR="00FC2542" w14:paraId="0D6A7C68" w14:textId="77777777" w:rsidTr="31DFFDEE">
        <w:trPr>
          <w:trHeight w:val="1298"/>
        </w:trPr>
        <w:tc>
          <w:tcPr>
            <w:tcW w:w="1397" w:type="dxa"/>
          </w:tcPr>
          <w:p w14:paraId="2411DC15" w14:textId="77777777" w:rsidR="00FC2542" w:rsidRDefault="008046D1">
            <w:pPr>
              <w:pStyle w:val="TableParagraph"/>
              <w:spacing w:before="1"/>
              <w:rPr>
                <w:b/>
              </w:rPr>
            </w:pPr>
            <w:r>
              <w:rPr>
                <w:b/>
              </w:rPr>
              <w:t>Δραστηριότητες:</w:t>
            </w:r>
          </w:p>
        </w:tc>
        <w:tc>
          <w:tcPr>
            <w:tcW w:w="2918" w:type="dxa"/>
          </w:tcPr>
          <w:p w14:paraId="5C34D7D6" w14:textId="6A97DA2A" w:rsidR="00FC2542" w:rsidRDefault="008046D1">
            <w:pPr>
              <w:pStyle w:val="TableParagraph"/>
              <w:spacing w:before="1"/>
              <w:rPr>
                <w:b/>
              </w:rPr>
            </w:pPr>
            <w:r>
              <w:rPr>
                <w:b/>
              </w:rPr>
              <w:t>Γραμμές του προϋπολογισμού</w:t>
            </w:r>
            <w:r w:rsidR="00EF503D">
              <w:rPr>
                <w:rStyle w:val="FootnoteReference"/>
                <w:b/>
              </w:rPr>
              <w:footnoteReference w:id="6"/>
            </w:r>
          </w:p>
        </w:tc>
        <w:tc>
          <w:tcPr>
            <w:tcW w:w="1260" w:type="dxa"/>
          </w:tcPr>
          <w:p w14:paraId="72492526" w14:textId="77777777" w:rsidR="00FC2542" w:rsidRDefault="008046D1">
            <w:pPr>
              <w:pStyle w:val="TableParagraph"/>
              <w:spacing w:before="1" w:line="273" w:lineRule="auto"/>
              <w:ind w:right="105"/>
              <w:rPr>
                <w:b/>
              </w:rPr>
            </w:pPr>
            <w:r>
              <w:rPr>
                <w:b/>
              </w:rPr>
              <w:t>Κόστος (EUR)</w:t>
            </w:r>
          </w:p>
        </w:tc>
        <w:tc>
          <w:tcPr>
            <w:tcW w:w="4489" w:type="dxa"/>
          </w:tcPr>
          <w:p w14:paraId="7B231F08" w14:textId="77777777" w:rsidR="00FC2542" w:rsidRDefault="008046D1">
            <w:pPr>
              <w:pStyle w:val="TableParagraph"/>
              <w:spacing w:before="1" w:line="276" w:lineRule="auto"/>
              <w:ind w:right="97"/>
              <w:jc w:val="both"/>
            </w:pPr>
            <w:r>
              <w:rPr>
                <w:b/>
              </w:rPr>
              <w:t xml:space="preserve">Αιτιολόγηση κόστους: </w:t>
            </w:r>
            <w:r>
              <w:t>Παρακαλείστε να παράσχετε ανάλυση όλων των δαπανών που απαιτούνται για την εκτέλεση της δραστηριότητας. Αυτό θα πρέπει να περιλαμβάνει λεπτομερή εξήγηση όλων των αναφερόμενων δαπανών.</w:t>
            </w:r>
          </w:p>
        </w:tc>
      </w:tr>
      <w:tr w:rsidR="00FC2542" w14:paraId="22DEA870" w14:textId="77777777" w:rsidTr="31DFFDEE">
        <w:trPr>
          <w:trHeight w:val="840"/>
        </w:trPr>
        <w:tc>
          <w:tcPr>
            <w:tcW w:w="1397" w:type="dxa"/>
            <w:vMerge w:val="restart"/>
          </w:tcPr>
          <w:p w14:paraId="4933570E" w14:textId="77777777" w:rsidR="00FC2542" w:rsidRDefault="008046D1">
            <w:pPr>
              <w:pStyle w:val="TableParagraph"/>
              <w:spacing w:line="276" w:lineRule="auto"/>
              <w:ind w:right="172"/>
              <w:rPr>
                <w:rFonts w:ascii="Arial MT"/>
              </w:rPr>
            </w:pPr>
            <w:r>
              <w:rPr>
                <w:b/>
              </w:rPr>
              <w:t xml:space="preserve">Δραστηριότητα 1: </w:t>
            </w:r>
            <w:r>
              <w:rPr>
                <w:rFonts w:ascii="Arial MT"/>
                <w:color w:val="C00000"/>
              </w:rPr>
              <w:t>[</w:t>
            </w:r>
            <w:r>
              <w:rPr>
                <w:color w:val="C00000"/>
              </w:rPr>
              <w:t xml:space="preserve">πληκτρολογήστε εδώ το </w:t>
            </w:r>
            <w:r>
              <w:rPr>
                <w:color w:val="C00000"/>
              </w:rPr>
              <w:lastRenderedPageBreak/>
              <w:t>όνομα της δραστηριότητας</w:t>
            </w:r>
            <w:r>
              <w:rPr>
                <w:rFonts w:ascii="Arial MT"/>
                <w:color w:val="C00000"/>
              </w:rPr>
              <w:t>]</w:t>
            </w:r>
          </w:p>
        </w:tc>
        <w:tc>
          <w:tcPr>
            <w:tcW w:w="2918" w:type="dxa"/>
          </w:tcPr>
          <w:p w14:paraId="519F938B" w14:textId="77777777" w:rsidR="00FC2542" w:rsidRDefault="008046D1">
            <w:pPr>
              <w:pStyle w:val="TableParagraph"/>
              <w:spacing w:line="268" w:lineRule="exact"/>
            </w:pPr>
            <w:r>
              <w:lastRenderedPageBreak/>
              <w:t>A. Προσωπικό</w:t>
            </w:r>
          </w:p>
        </w:tc>
        <w:tc>
          <w:tcPr>
            <w:tcW w:w="1260" w:type="dxa"/>
          </w:tcPr>
          <w:p w14:paraId="71EC2511" w14:textId="77777777" w:rsidR="00FC2542" w:rsidRDefault="00FC2542">
            <w:pPr>
              <w:pStyle w:val="TableParagraph"/>
              <w:ind w:left="0"/>
              <w:rPr>
                <w:rFonts w:ascii="Times New Roman"/>
              </w:rPr>
            </w:pPr>
          </w:p>
        </w:tc>
        <w:tc>
          <w:tcPr>
            <w:tcW w:w="4489" w:type="dxa"/>
          </w:tcPr>
          <w:p w14:paraId="0B56FAC2" w14:textId="77777777" w:rsidR="00FC2542" w:rsidRDefault="00FC2542">
            <w:pPr>
              <w:pStyle w:val="TableParagraph"/>
              <w:ind w:left="0"/>
              <w:rPr>
                <w:rFonts w:ascii="Times New Roman"/>
              </w:rPr>
            </w:pPr>
          </w:p>
        </w:tc>
      </w:tr>
      <w:tr w:rsidR="00FC2542" w14:paraId="10BF5164" w14:textId="77777777" w:rsidTr="31DFFDEE">
        <w:trPr>
          <w:trHeight w:val="841"/>
        </w:trPr>
        <w:tc>
          <w:tcPr>
            <w:tcW w:w="1397" w:type="dxa"/>
            <w:vMerge/>
          </w:tcPr>
          <w:p w14:paraId="52F0A0DC" w14:textId="77777777" w:rsidR="00FC2542" w:rsidRDefault="00FC2542">
            <w:pPr>
              <w:rPr>
                <w:sz w:val="2"/>
                <w:szCs w:val="2"/>
              </w:rPr>
            </w:pPr>
          </w:p>
        </w:tc>
        <w:tc>
          <w:tcPr>
            <w:tcW w:w="2918" w:type="dxa"/>
          </w:tcPr>
          <w:p w14:paraId="7457FF65" w14:textId="77777777" w:rsidR="00FC2542" w:rsidRDefault="008046D1">
            <w:pPr>
              <w:pStyle w:val="TableParagraph"/>
              <w:spacing w:line="268" w:lineRule="exact"/>
            </w:pPr>
            <w:r>
              <w:t>B. Υπεργολαβία</w:t>
            </w:r>
          </w:p>
        </w:tc>
        <w:tc>
          <w:tcPr>
            <w:tcW w:w="1260" w:type="dxa"/>
          </w:tcPr>
          <w:p w14:paraId="6EEDBFF9" w14:textId="77777777" w:rsidR="00FC2542" w:rsidRDefault="00FC2542">
            <w:pPr>
              <w:pStyle w:val="TableParagraph"/>
              <w:ind w:left="0"/>
              <w:rPr>
                <w:rFonts w:ascii="Times New Roman"/>
              </w:rPr>
            </w:pPr>
          </w:p>
        </w:tc>
        <w:tc>
          <w:tcPr>
            <w:tcW w:w="4489" w:type="dxa"/>
          </w:tcPr>
          <w:p w14:paraId="31EA9E15" w14:textId="77777777" w:rsidR="00FC2542" w:rsidRDefault="00FC2542">
            <w:pPr>
              <w:pStyle w:val="TableParagraph"/>
              <w:ind w:left="0"/>
              <w:rPr>
                <w:rFonts w:ascii="Times New Roman"/>
              </w:rPr>
            </w:pPr>
          </w:p>
        </w:tc>
      </w:tr>
      <w:tr w:rsidR="00FC2542" w14:paraId="1192FA40" w14:textId="77777777" w:rsidTr="31DFFDEE">
        <w:trPr>
          <w:trHeight w:val="839"/>
        </w:trPr>
        <w:tc>
          <w:tcPr>
            <w:tcW w:w="1397" w:type="dxa"/>
            <w:vMerge/>
          </w:tcPr>
          <w:p w14:paraId="16A220EE" w14:textId="77777777" w:rsidR="00FC2542" w:rsidRDefault="00FC2542">
            <w:pPr>
              <w:rPr>
                <w:sz w:val="2"/>
                <w:szCs w:val="2"/>
              </w:rPr>
            </w:pPr>
          </w:p>
        </w:tc>
        <w:tc>
          <w:tcPr>
            <w:tcW w:w="2918" w:type="dxa"/>
          </w:tcPr>
          <w:p w14:paraId="64D5F565" w14:textId="77777777" w:rsidR="00FC2542" w:rsidRDefault="008046D1">
            <w:pPr>
              <w:pStyle w:val="TableParagraph"/>
              <w:spacing w:line="268" w:lineRule="exact"/>
            </w:pPr>
            <w:r>
              <w:t>Γ.1α Ταξίδια</w:t>
            </w:r>
          </w:p>
        </w:tc>
        <w:tc>
          <w:tcPr>
            <w:tcW w:w="1260" w:type="dxa"/>
          </w:tcPr>
          <w:p w14:paraId="7F340099" w14:textId="77777777" w:rsidR="00FC2542" w:rsidRDefault="00FC2542">
            <w:pPr>
              <w:pStyle w:val="TableParagraph"/>
              <w:ind w:left="0"/>
              <w:rPr>
                <w:rFonts w:ascii="Times New Roman"/>
              </w:rPr>
            </w:pPr>
          </w:p>
        </w:tc>
        <w:tc>
          <w:tcPr>
            <w:tcW w:w="4489" w:type="dxa"/>
          </w:tcPr>
          <w:p w14:paraId="0907F6C8" w14:textId="77777777" w:rsidR="00FC2542" w:rsidRDefault="00FC2542">
            <w:pPr>
              <w:pStyle w:val="TableParagraph"/>
              <w:ind w:left="0"/>
              <w:rPr>
                <w:rFonts w:ascii="Times New Roman"/>
              </w:rPr>
            </w:pPr>
          </w:p>
        </w:tc>
      </w:tr>
      <w:tr w:rsidR="00FC2542" w14:paraId="2E59E651" w14:textId="77777777" w:rsidTr="31DFFDEE">
        <w:trPr>
          <w:trHeight w:val="842"/>
        </w:trPr>
        <w:tc>
          <w:tcPr>
            <w:tcW w:w="1397" w:type="dxa"/>
            <w:vMerge/>
          </w:tcPr>
          <w:p w14:paraId="4E972771" w14:textId="77777777" w:rsidR="00FC2542" w:rsidRDefault="00FC2542">
            <w:pPr>
              <w:rPr>
                <w:sz w:val="2"/>
                <w:szCs w:val="2"/>
              </w:rPr>
            </w:pPr>
          </w:p>
        </w:tc>
        <w:tc>
          <w:tcPr>
            <w:tcW w:w="2918" w:type="dxa"/>
          </w:tcPr>
          <w:p w14:paraId="17D0EAC0" w14:textId="77777777" w:rsidR="00FC2542" w:rsidRDefault="008046D1">
            <w:pPr>
              <w:pStyle w:val="TableParagraph"/>
              <w:spacing w:line="268" w:lineRule="exact"/>
            </w:pPr>
            <w:r>
              <w:t>Γ.1β Διαμονή</w:t>
            </w:r>
          </w:p>
        </w:tc>
        <w:tc>
          <w:tcPr>
            <w:tcW w:w="1260" w:type="dxa"/>
          </w:tcPr>
          <w:p w14:paraId="44CA9347" w14:textId="77777777" w:rsidR="00FC2542" w:rsidRDefault="00FC2542">
            <w:pPr>
              <w:pStyle w:val="TableParagraph"/>
              <w:ind w:left="0"/>
              <w:rPr>
                <w:rFonts w:ascii="Times New Roman"/>
              </w:rPr>
            </w:pPr>
          </w:p>
        </w:tc>
        <w:tc>
          <w:tcPr>
            <w:tcW w:w="4489" w:type="dxa"/>
          </w:tcPr>
          <w:p w14:paraId="2A80E83B" w14:textId="77777777" w:rsidR="00FC2542" w:rsidRDefault="00FC2542">
            <w:pPr>
              <w:pStyle w:val="TableParagraph"/>
              <w:ind w:left="0"/>
              <w:rPr>
                <w:rFonts w:ascii="Times New Roman"/>
              </w:rPr>
            </w:pPr>
          </w:p>
        </w:tc>
      </w:tr>
      <w:tr w:rsidR="00FC2542" w14:paraId="003B037D" w14:textId="77777777" w:rsidTr="31DFFDEE">
        <w:trPr>
          <w:trHeight w:val="842"/>
        </w:trPr>
        <w:tc>
          <w:tcPr>
            <w:tcW w:w="1397" w:type="dxa"/>
            <w:vMerge/>
          </w:tcPr>
          <w:p w14:paraId="49E584D2" w14:textId="77777777" w:rsidR="00FC2542" w:rsidRDefault="00FC2542">
            <w:pPr>
              <w:rPr>
                <w:sz w:val="2"/>
                <w:szCs w:val="2"/>
              </w:rPr>
            </w:pPr>
          </w:p>
        </w:tc>
        <w:tc>
          <w:tcPr>
            <w:tcW w:w="2918" w:type="dxa"/>
          </w:tcPr>
          <w:p w14:paraId="05254C80" w14:textId="77777777" w:rsidR="00FC2542" w:rsidRDefault="008046D1">
            <w:pPr>
              <w:pStyle w:val="TableParagraph"/>
              <w:spacing w:line="268" w:lineRule="exact"/>
            </w:pPr>
            <w:r>
              <w:t>Γ.1γ Διατροφή</w:t>
            </w:r>
          </w:p>
        </w:tc>
        <w:tc>
          <w:tcPr>
            <w:tcW w:w="1260" w:type="dxa"/>
          </w:tcPr>
          <w:p w14:paraId="02F486AC" w14:textId="77777777" w:rsidR="00FC2542" w:rsidRDefault="00FC2542">
            <w:pPr>
              <w:pStyle w:val="TableParagraph"/>
              <w:ind w:left="0"/>
              <w:rPr>
                <w:rFonts w:ascii="Times New Roman"/>
              </w:rPr>
            </w:pPr>
          </w:p>
        </w:tc>
        <w:tc>
          <w:tcPr>
            <w:tcW w:w="4489" w:type="dxa"/>
          </w:tcPr>
          <w:p w14:paraId="79DF227D" w14:textId="77777777" w:rsidR="00FC2542" w:rsidRDefault="00FC2542">
            <w:pPr>
              <w:pStyle w:val="TableParagraph"/>
              <w:ind w:left="0"/>
              <w:rPr>
                <w:rFonts w:ascii="Times New Roman"/>
              </w:rPr>
            </w:pPr>
          </w:p>
        </w:tc>
      </w:tr>
      <w:tr w:rsidR="00FC2542" w14:paraId="3CAAB548" w14:textId="77777777" w:rsidTr="31DFFDEE">
        <w:trPr>
          <w:trHeight w:val="839"/>
        </w:trPr>
        <w:tc>
          <w:tcPr>
            <w:tcW w:w="1397" w:type="dxa"/>
            <w:vMerge/>
          </w:tcPr>
          <w:p w14:paraId="73017001" w14:textId="77777777" w:rsidR="00FC2542" w:rsidRDefault="00FC2542">
            <w:pPr>
              <w:rPr>
                <w:sz w:val="2"/>
                <w:szCs w:val="2"/>
              </w:rPr>
            </w:pPr>
          </w:p>
        </w:tc>
        <w:tc>
          <w:tcPr>
            <w:tcW w:w="2918" w:type="dxa"/>
          </w:tcPr>
          <w:p w14:paraId="1932CCE7" w14:textId="77777777" w:rsidR="00FC2542" w:rsidRDefault="008046D1">
            <w:pPr>
              <w:pStyle w:val="TableParagraph"/>
              <w:spacing w:line="268" w:lineRule="exact"/>
            </w:pPr>
            <w:r>
              <w:t>Γ.2 Εξοπλισμός</w:t>
            </w:r>
          </w:p>
        </w:tc>
        <w:tc>
          <w:tcPr>
            <w:tcW w:w="1260" w:type="dxa"/>
          </w:tcPr>
          <w:p w14:paraId="4CEB896B" w14:textId="77777777" w:rsidR="00FC2542" w:rsidRDefault="00FC2542">
            <w:pPr>
              <w:pStyle w:val="TableParagraph"/>
              <w:ind w:left="0"/>
              <w:rPr>
                <w:rFonts w:ascii="Times New Roman"/>
              </w:rPr>
            </w:pPr>
          </w:p>
        </w:tc>
        <w:tc>
          <w:tcPr>
            <w:tcW w:w="4489" w:type="dxa"/>
          </w:tcPr>
          <w:p w14:paraId="03039D00" w14:textId="77777777" w:rsidR="00FC2542" w:rsidRDefault="00FC2542">
            <w:pPr>
              <w:pStyle w:val="TableParagraph"/>
              <w:ind w:left="0"/>
              <w:rPr>
                <w:rFonts w:ascii="Times New Roman"/>
              </w:rPr>
            </w:pPr>
          </w:p>
        </w:tc>
      </w:tr>
      <w:tr w:rsidR="00FC2542" w14:paraId="4CED212E" w14:textId="77777777" w:rsidTr="31DFFDEE">
        <w:trPr>
          <w:trHeight w:val="841"/>
        </w:trPr>
        <w:tc>
          <w:tcPr>
            <w:tcW w:w="1397" w:type="dxa"/>
            <w:vMerge/>
          </w:tcPr>
          <w:p w14:paraId="7BF97268" w14:textId="77777777" w:rsidR="00FC2542" w:rsidRDefault="00FC2542">
            <w:pPr>
              <w:rPr>
                <w:sz w:val="2"/>
                <w:szCs w:val="2"/>
              </w:rPr>
            </w:pPr>
          </w:p>
        </w:tc>
        <w:tc>
          <w:tcPr>
            <w:tcW w:w="2918" w:type="dxa"/>
          </w:tcPr>
          <w:p w14:paraId="2BA6FC2A" w14:textId="77777777" w:rsidR="00FC2542" w:rsidRDefault="008046D1">
            <w:pPr>
              <w:pStyle w:val="TableParagraph"/>
              <w:ind w:right="670"/>
            </w:pPr>
            <w:r>
              <w:t>Γ.3 Άλλα αγαθά, έργα και υπηρεσίες</w:t>
            </w:r>
          </w:p>
        </w:tc>
        <w:tc>
          <w:tcPr>
            <w:tcW w:w="1260" w:type="dxa"/>
          </w:tcPr>
          <w:p w14:paraId="40249ED1" w14:textId="77777777" w:rsidR="00FC2542" w:rsidRDefault="00FC2542">
            <w:pPr>
              <w:pStyle w:val="TableParagraph"/>
              <w:ind w:left="0"/>
              <w:rPr>
                <w:rFonts w:ascii="Times New Roman"/>
              </w:rPr>
            </w:pPr>
          </w:p>
        </w:tc>
        <w:tc>
          <w:tcPr>
            <w:tcW w:w="4489" w:type="dxa"/>
          </w:tcPr>
          <w:p w14:paraId="57ED7D4F" w14:textId="77777777" w:rsidR="00FC2542" w:rsidRDefault="00FC2542">
            <w:pPr>
              <w:pStyle w:val="TableParagraph"/>
              <w:ind w:left="0"/>
              <w:rPr>
                <w:rFonts w:ascii="Times New Roman"/>
              </w:rPr>
            </w:pPr>
          </w:p>
        </w:tc>
      </w:tr>
      <w:tr w:rsidR="00B42D0F" w14:paraId="722E59F5" w14:textId="77777777" w:rsidTr="31DFFDEE">
        <w:trPr>
          <w:trHeight w:val="839"/>
        </w:trPr>
        <w:tc>
          <w:tcPr>
            <w:tcW w:w="1397" w:type="dxa"/>
            <w:vMerge w:val="restart"/>
          </w:tcPr>
          <w:p w14:paraId="750126DC" w14:textId="77777777" w:rsidR="00B42D0F" w:rsidRDefault="00B42D0F">
            <w:pPr>
              <w:pStyle w:val="TableParagraph"/>
              <w:spacing w:line="266" w:lineRule="exact"/>
              <w:rPr>
                <w:b/>
              </w:rPr>
            </w:pPr>
            <w:r>
              <w:rPr>
                <w:b/>
              </w:rPr>
              <w:t>Δραστηριότητα 2:</w:t>
            </w:r>
          </w:p>
          <w:p w14:paraId="483CC4A0" w14:textId="77777777" w:rsidR="00B42D0F" w:rsidRDefault="00B42D0F">
            <w:pPr>
              <w:pStyle w:val="TableParagraph"/>
              <w:spacing w:before="12"/>
            </w:pPr>
            <w:r>
              <w:rPr>
                <w:rFonts w:ascii="Arial MT"/>
                <w:color w:val="C00000"/>
              </w:rPr>
              <w:t>[</w:t>
            </w:r>
            <w:r>
              <w:rPr>
                <w:color w:val="C00000"/>
              </w:rPr>
              <w:t>πληκτρολογήστε εδώ</w:t>
            </w:r>
          </w:p>
          <w:p w14:paraId="1D46AF19" w14:textId="77777777" w:rsidR="00B42D0F" w:rsidRDefault="00B42D0F">
            <w:pPr>
              <w:pStyle w:val="TableParagraph"/>
              <w:spacing w:line="240" w:lineRule="exact"/>
              <w:rPr>
                <w:b/>
              </w:rPr>
            </w:pPr>
            <w:r>
              <w:rPr>
                <w:color w:val="C00000"/>
              </w:rPr>
              <w:t>όνομα του</w:t>
            </w:r>
          </w:p>
          <w:p w14:paraId="401EC79D" w14:textId="3BB81B23" w:rsidR="00B42D0F" w:rsidRDefault="00B42D0F">
            <w:pPr>
              <w:pStyle w:val="TableParagraph"/>
              <w:spacing w:before="34"/>
              <w:rPr>
                <w:b/>
              </w:rPr>
            </w:pPr>
            <w:r>
              <w:rPr>
                <w:color w:val="C00000"/>
              </w:rPr>
              <w:t>δραστηριότητα</w:t>
            </w:r>
            <w:r>
              <w:rPr>
                <w:rFonts w:ascii="Arial MT"/>
                <w:color w:val="C00000"/>
              </w:rPr>
              <w:t>]</w:t>
            </w:r>
          </w:p>
        </w:tc>
        <w:tc>
          <w:tcPr>
            <w:tcW w:w="2918" w:type="dxa"/>
          </w:tcPr>
          <w:p w14:paraId="77DCAD12" w14:textId="77777777" w:rsidR="00B42D0F" w:rsidRDefault="00B42D0F">
            <w:pPr>
              <w:pStyle w:val="TableParagraph"/>
              <w:spacing w:line="266" w:lineRule="exact"/>
            </w:pPr>
            <w:r>
              <w:t>A. Προσωπικό</w:t>
            </w:r>
          </w:p>
        </w:tc>
        <w:tc>
          <w:tcPr>
            <w:tcW w:w="1260" w:type="dxa"/>
          </w:tcPr>
          <w:p w14:paraId="67E87FFA" w14:textId="77777777" w:rsidR="00B42D0F" w:rsidRDefault="00B42D0F">
            <w:pPr>
              <w:pStyle w:val="TableParagraph"/>
              <w:ind w:left="0"/>
              <w:rPr>
                <w:rFonts w:ascii="Times New Roman"/>
              </w:rPr>
            </w:pPr>
          </w:p>
        </w:tc>
        <w:tc>
          <w:tcPr>
            <w:tcW w:w="4489" w:type="dxa"/>
          </w:tcPr>
          <w:p w14:paraId="5D827E26" w14:textId="77777777" w:rsidR="00B42D0F" w:rsidRDefault="00B42D0F">
            <w:pPr>
              <w:pStyle w:val="TableParagraph"/>
              <w:ind w:left="0"/>
              <w:rPr>
                <w:rFonts w:ascii="Times New Roman"/>
              </w:rPr>
            </w:pPr>
          </w:p>
        </w:tc>
      </w:tr>
      <w:tr w:rsidR="00B42D0F" w14:paraId="2FE2F46C" w14:textId="77777777" w:rsidTr="31DFFDEE">
        <w:trPr>
          <w:trHeight w:val="31"/>
        </w:trPr>
        <w:tc>
          <w:tcPr>
            <w:tcW w:w="1397" w:type="dxa"/>
            <w:vMerge/>
          </w:tcPr>
          <w:p w14:paraId="0E265AB2" w14:textId="2FD71053" w:rsidR="00B42D0F" w:rsidRDefault="00B42D0F">
            <w:pPr>
              <w:pStyle w:val="TableParagraph"/>
              <w:spacing w:before="34"/>
              <w:rPr>
                <w:sz w:val="2"/>
                <w:szCs w:val="2"/>
              </w:rPr>
            </w:pPr>
          </w:p>
        </w:tc>
        <w:tc>
          <w:tcPr>
            <w:tcW w:w="2918" w:type="dxa"/>
          </w:tcPr>
          <w:p w14:paraId="7072118A" w14:textId="77777777" w:rsidR="00B42D0F" w:rsidRDefault="00B42D0F">
            <w:pPr>
              <w:pStyle w:val="TableParagraph"/>
              <w:ind w:left="0"/>
              <w:rPr>
                <w:rFonts w:ascii="Times New Roman"/>
                <w:sz w:val="2"/>
              </w:rPr>
            </w:pPr>
          </w:p>
        </w:tc>
        <w:tc>
          <w:tcPr>
            <w:tcW w:w="1260" w:type="dxa"/>
            <w:vMerge w:val="restart"/>
          </w:tcPr>
          <w:p w14:paraId="6317C1C8" w14:textId="77777777" w:rsidR="00B42D0F" w:rsidRDefault="00B42D0F">
            <w:pPr>
              <w:pStyle w:val="TableParagraph"/>
              <w:ind w:left="0"/>
              <w:rPr>
                <w:rFonts w:ascii="Times New Roman"/>
              </w:rPr>
            </w:pPr>
          </w:p>
        </w:tc>
        <w:tc>
          <w:tcPr>
            <w:tcW w:w="4489" w:type="dxa"/>
            <w:vMerge w:val="restart"/>
          </w:tcPr>
          <w:p w14:paraId="2172102B" w14:textId="77777777" w:rsidR="00B42D0F" w:rsidRDefault="00B42D0F">
            <w:pPr>
              <w:pStyle w:val="TableParagraph"/>
              <w:ind w:left="0"/>
              <w:rPr>
                <w:rFonts w:ascii="Times New Roman"/>
              </w:rPr>
            </w:pPr>
          </w:p>
        </w:tc>
      </w:tr>
      <w:tr w:rsidR="00B42D0F" w14:paraId="42DFBEDD" w14:textId="77777777" w:rsidTr="31DFFDEE">
        <w:trPr>
          <w:trHeight w:val="800"/>
        </w:trPr>
        <w:tc>
          <w:tcPr>
            <w:tcW w:w="1397" w:type="dxa"/>
            <w:vMerge/>
          </w:tcPr>
          <w:p w14:paraId="30C7B2EB" w14:textId="45A95033" w:rsidR="00B42D0F" w:rsidRDefault="00B42D0F">
            <w:pPr>
              <w:pStyle w:val="TableParagraph"/>
              <w:spacing w:before="34"/>
              <w:rPr>
                <w:rFonts w:ascii="Arial MT"/>
              </w:rPr>
            </w:pPr>
          </w:p>
        </w:tc>
        <w:tc>
          <w:tcPr>
            <w:tcW w:w="2918" w:type="dxa"/>
          </w:tcPr>
          <w:p w14:paraId="7827B97C" w14:textId="77777777" w:rsidR="00B42D0F" w:rsidRDefault="00B42D0F">
            <w:pPr>
              <w:pStyle w:val="TableParagraph"/>
              <w:spacing w:line="226" w:lineRule="exact"/>
            </w:pPr>
            <w:r>
              <w:t>B. Υπεργολαβία</w:t>
            </w:r>
          </w:p>
        </w:tc>
        <w:tc>
          <w:tcPr>
            <w:tcW w:w="1260" w:type="dxa"/>
            <w:vMerge/>
          </w:tcPr>
          <w:p w14:paraId="2703BB44" w14:textId="77777777" w:rsidR="00B42D0F" w:rsidRDefault="00B42D0F">
            <w:pPr>
              <w:rPr>
                <w:sz w:val="2"/>
                <w:szCs w:val="2"/>
              </w:rPr>
            </w:pPr>
          </w:p>
        </w:tc>
        <w:tc>
          <w:tcPr>
            <w:tcW w:w="4489" w:type="dxa"/>
            <w:vMerge/>
          </w:tcPr>
          <w:p w14:paraId="5533E4DC" w14:textId="77777777" w:rsidR="00B42D0F" w:rsidRDefault="00B42D0F">
            <w:pPr>
              <w:rPr>
                <w:sz w:val="2"/>
                <w:szCs w:val="2"/>
              </w:rPr>
            </w:pPr>
          </w:p>
        </w:tc>
      </w:tr>
      <w:tr w:rsidR="00B42D0F" w14:paraId="6F7F2C56" w14:textId="77777777" w:rsidTr="31DFFDEE">
        <w:trPr>
          <w:trHeight w:val="842"/>
        </w:trPr>
        <w:tc>
          <w:tcPr>
            <w:tcW w:w="1397" w:type="dxa"/>
            <w:vMerge/>
          </w:tcPr>
          <w:p w14:paraId="1CA9F031" w14:textId="77777777" w:rsidR="00B42D0F" w:rsidRDefault="00B42D0F">
            <w:pPr>
              <w:pStyle w:val="TableParagraph"/>
              <w:ind w:left="0"/>
              <w:rPr>
                <w:rFonts w:ascii="Times New Roman"/>
              </w:rPr>
            </w:pPr>
          </w:p>
        </w:tc>
        <w:tc>
          <w:tcPr>
            <w:tcW w:w="2918" w:type="dxa"/>
          </w:tcPr>
          <w:p w14:paraId="3E703B5A" w14:textId="77777777" w:rsidR="00B42D0F" w:rsidRDefault="00B42D0F">
            <w:pPr>
              <w:pStyle w:val="TableParagraph"/>
              <w:spacing w:line="268" w:lineRule="exact"/>
            </w:pPr>
            <w:r>
              <w:t>Γ.1α Ταξίδια</w:t>
            </w:r>
          </w:p>
        </w:tc>
        <w:tc>
          <w:tcPr>
            <w:tcW w:w="1260" w:type="dxa"/>
          </w:tcPr>
          <w:p w14:paraId="72A1C455" w14:textId="77777777" w:rsidR="00B42D0F" w:rsidRDefault="00B42D0F">
            <w:pPr>
              <w:pStyle w:val="TableParagraph"/>
              <w:ind w:left="0"/>
              <w:rPr>
                <w:rFonts w:ascii="Times New Roman"/>
              </w:rPr>
            </w:pPr>
          </w:p>
        </w:tc>
        <w:tc>
          <w:tcPr>
            <w:tcW w:w="4489" w:type="dxa"/>
          </w:tcPr>
          <w:p w14:paraId="42F5EC83" w14:textId="77777777" w:rsidR="00B42D0F" w:rsidRDefault="00B42D0F">
            <w:pPr>
              <w:pStyle w:val="TableParagraph"/>
              <w:ind w:left="0"/>
              <w:rPr>
                <w:rFonts w:ascii="Times New Roman"/>
              </w:rPr>
            </w:pPr>
          </w:p>
        </w:tc>
      </w:tr>
      <w:tr w:rsidR="00B42D0F" w14:paraId="7168F75F" w14:textId="77777777" w:rsidTr="31DFFDEE">
        <w:trPr>
          <w:trHeight w:val="842"/>
        </w:trPr>
        <w:tc>
          <w:tcPr>
            <w:tcW w:w="1397" w:type="dxa"/>
            <w:vMerge/>
          </w:tcPr>
          <w:p w14:paraId="7B0F10A4" w14:textId="77777777" w:rsidR="00B42D0F" w:rsidRDefault="00B42D0F" w:rsidP="00B42D0F">
            <w:pPr>
              <w:pStyle w:val="TableParagraph"/>
              <w:ind w:left="0"/>
              <w:rPr>
                <w:rFonts w:ascii="Times New Roman"/>
              </w:rPr>
            </w:pPr>
          </w:p>
        </w:tc>
        <w:tc>
          <w:tcPr>
            <w:tcW w:w="2918" w:type="dxa"/>
          </w:tcPr>
          <w:p w14:paraId="0BFE5553" w14:textId="5ED2BE24" w:rsidR="00B42D0F" w:rsidRDefault="00B42D0F" w:rsidP="00B42D0F">
            <w:pPr>
              <w:pStyle w:val="TableParagraph"/>
              <w:spacing w:line="268" w:lineRule="exact"/>
            </w:pPr>
            <w:r>
              <w:t>Γ.1β Διαμονή</w:t>
            </w:r>
          </w:p>
        </w:tc>
        <w:tc>
          <w:tcPr>
            <w:tcW w:w="1260" w:type="dxa"/>
          </w:tcPr>
          <w:p w14:paraId="371BFA4A" w14:textId="77777777" w:rsidR="00B42D0F" w:rsidRDefault="00B42D0F" w:rsidP="00B42D0F">
            <w:pPr>
              <w:pStyle w:val="TableParagraph"/>
              <w:ind w:left="0"/>
              <w:rPr>
                <w:rFonts w:ascii="Times New Roman"/>
              </w:rPr>
            </w:pPr>
          </w:p>
        </w:tc>
        <w:tc>
          <w:tcPr>
            <w:tcW w:w="4489" w:type="dxa"/>
          </w:tcPr>
          <w:p w14:paraId="475DB802" w14:textId="77777777" w:rsidR="00B42D0F" w:rsidRDefault="00B42D0F" w:rsidP="00B42D0F">
            <w:pPr>
              <w:pStyle w:val="TableParagraph"/>
              <w:ind w:left="0"/>
              <w:rPr>
                <w:rFonts w:ascii="Times New Roman"/>
              </w:rPr>
            </w:pPr>
          </w:p>
        </w:tc>
      </w:tr>
      <w:tr w:rsidR="00B42D0F" w14:paraId="27B7064D" w14:textId="77777777" w:rsidTr="31DFFDEE">
        <w:trPr>
          <w:trHeight w:val="842"/>
        </w:trPr>
        <w:tc>
          <w:tcPr>
            <w:tcW w:w="1397" w:type="dxa"/>
            <w:vMerge/>
          </w:tcPr>
          <w:p w14:paraId="62E6DEC3" w14:textId="77777777" w:rsidR="00B42D0F" w:rsidRDefault="00B42D0F" w:rsidP="00B42D0F">
            <w:pPr>
              <w:pStyle w:val="TableParagraph"/>
              <w:ind w:left="0"/>
              <w:rPr>
                <w:rFonts w:ascii="Times New Roman"/>
              </w:rPr>
            </w:pPr>
          </w:p>
        </w:tc>
        <w:tc>
          <w:tcPr>
            <w:tcW w:w="2918" w:type="dxa"/>
          </w:tcPr>
          <w:p w14:paraId="23793386" w14:textId="55D559AC" w:rsidR="00B42D0F" w:rsidRDefault="00B42D0F" w:rsidP="00B42D0F">
            <w:pPr>
              <w:pStyle w:val="TableParagraph"/>
              <w:spacing w:line="268" w:lineRule="exact"/>
            </w:pPr>
            <w:r>
              <w:t>Γ.</w:t>
            </w:r>
            <w:r>
              <w:rPr>
                <w:spacing w:val="-4"/>
              </w:rPr>
              <w:t xml:space="preserve">1γ </w:t>
            </w:r>
          </w:p>
          <w:p w14:paraId="4DFCC438" w14:textId="71272C96" w:rsidR="00B42D0F" w:rsidRDefault="00B42D0F" w:rsidP="00B42D0F">
            <w:pPr>
              <w:pStyle w:val="TableParagraph"/>
              <w:spacing w:line="268" w:lineRule="exact"/>
            </w:pPr>
          </w:p>
        </w:tc>
        <w:tc>
          <w:tcPr>
            <w:tcW w:w="1260" w:type="dxa"/>
          </w:tcPr>
          <w:p w14:paraId="750068F7" w14:textId="77777777" w:rsidR="00B42D0F" w:rsidRDefault="00B42D0F" w:rsidP="00B42D0F">
            <w:pPr>
              <w:pStyle w:val="TableParagraph"/>
              <w:ind w:left="0"/>
              <w:rPr>
                <w:rFonts w:ascii="Times New Roman"/>
              </w:rPr>
            </w:pPr>
          </w:p>
        </w:tc>
        <w:tc>
          <w:tcPr>
            <w:tcW w:w="4489" w:type="dxa"/>
          </w:tcPr>
          <w:p w14:paraId="2BC7B6A8" w14:textId="77777777" w:rsidR="00B42D0F" w:rsidRDefault="00B42D0F" w:rsidP="00B42D0F">
            <w:pPr>
              <w:pStyle w:val="TableParagraph"/>
              <w:ind w:left="0"/>
              <w:rPr>
                <w:rFonts w:ascii="Times New Roman"/>
              </w:rPr>
            </w:pPr>
          </w:p>
        </w:tc>
      </w:tr>
      <w:tr w:rsidR="00B42D0F" w14:paraId="6C9439A0" w14:textId="77777777" w:rsidTr="31DFFDEE">
        <w:trPr>
          <w:trHeight w:val="842"/>
        </w:trPr>
        <w:tc>
          <w:tcPr>
            <w:tcW w:w="1397" w:type="dxa"/>
            <w:vMerge/>
          </w:tcPr>
          <w:p w14:paraId="33798573" w14:textId="77777777" w:rsidR="00B42D0F" w:rsidRDefault="00B42D0F" w:rsidP="00B42D0F">
            <w:pPr>
              <w:pStyle w:val="TableParagraph"/>
              <w:ind w:left="0"/>
              <w:rPr>
                <w:rFonts w:ascii="Times New Roman"/>
              </w:rPr>
            </w:pPr>
          </w:p>
        </w:tc>
        <w:tc>
          <w:tcPr>
            <w:tcW w:w="2918" w:type="dxa"/>
          </w:tcPr>
          <w:p w14:paraId="58015F92" w14:textId="74DDF937" w:rsidR="00B42D0F" w:rsidRDefault="00B42D0F" w:rsidP="00B42D0F">
            <w:pPr>
              <w:pStyle w:val="TableParagraph"/>
              <w:spacing w:line="268" w:lineRule="exact"/>
            </w:pPr>
            <w:r>
              <w:t>Γ.2 Εξοπλισμός</w:t>
            </w:r>
          </w:p>
        </w:tc>
        <w:tc>
          <w:tcPr>
            <w:tcW w:w="1260" w:type="dxa"/>
          </w:tcPr>
          <w:p w14:paraId="47BC593A" w14:textId="77777777" w:rsidR="00B42D0F" w:rsidRDefault="00B42D0F" w:rsidP="00B42D0F">
            <w:pPr>
              <w:pStyle w:val="TableParagraph"/>
              <w:ind w:left="0"/>
              <w:rPr>
                <w:rFonts w:ascii="Times New Roman"/>
              </w:rPr>
            </w:pPr>
          </w:p>
        </w:tc>
        <w:tc>
          <w:tcPr>
            <w:tcW w:w="4489" w:type="dxa"/>
          </w:tcPr>
          <w:p w14:paraId="1FB7E335" w14:textId="77777777" w:rsidR="00B42D0F" w:rsidRDefault="00B42D0F" w:rsidP="00B42D0F">
            <w:pPr>
              <w:pStyle w:val="TableParagraph"/>
              <w:ind w:left="0"/>
              <w:rPr>
                <w:rFonts w:ascii="Times New Roman"/>
              </w:rPr>
            </w:pPr>
          </w:p>
        </w:tc>
      </w:tr>
      <w:tr w:rsidR="00B42D0F" w14:paraId="559F8D13" w14:textId="77777777" w:rsidTr="31DFFDEE">
        <w:trPr>
          <w:trHeight w:val="842"/>
        </w:trPr>
        <w:tc>
          <w:tcPr>
            <w:tcW w:w="1397" w:type="dxa"/>
            <w:vMerge/>
          </w:tcPr>
          <w:p w14:paraId="0D739302" w14:textId="77777777" w:rsidR="00B42D0F" w:rsidRDefault="00B42D0F" w:rsidP="00B42D0F">
            <w:pPr>
              <w:pStyle w:val="TableParagraph"/>
              <w:ind w:left="0"/>
              <w:rPr>
                <w:rFonts w:ascii="Times New Roman"/>
              </w:rPr>
            </w:pPr>
          </w:p>
        </w:tc>
        <w:tc>
          <w:tcPr>
            <w:tcW w:w="2918" w:type="dxa"/>
          </w:tcPr>
          <w:p w14:paraId="25DB6C26" w14:textId="02AEBC1A" w:rsidR="00B42D0F" w:rsidRDefault="00B42D0F" w:rsidP="00B42D0F">
            <w:pPr>
              <w:pStyle w:val="TableParagraph"/>
              <w:spacing w:line="268" w:lineRule="exact"/>
            </w:pPr>
            <w:r>
              <w:t>Γ.3 Άλλα αγαθά, έργα και υπηρεσίες</w:t>
            </w:r>
          </w:p>
        </w:tc>
        <w:tc>
          <w:tcPr>
            <w:tcW w:w="1260" w:type="dxa"/>
          </w:tcPr>
          <w:p w14:paraId="6DD0BF06" w14:textId="77777777" w:rsidR="00B42D0F" w:rsidRDefault="00B42D0F" w:rsidP="00B42D0F">
            <w:pPr>
              <w:pStyle w:val="TableParagraph"/>
              <w:ind w:left="0"/>
              <w:rPr>
                <w:rFonts w:ascii="Times New Roman"/>
              </w:rPr>
            </w:pPr>
          </w:p>
        </w:tc>
        <w:tc>
          <w:tcPr>
            <w:tcW w:w="4489" w:type="dxa"/>
          </w:tcPr>
          <w:p w14:paraId="7C3D457B" w14:textId="77777777" w:rsidR="00B42D0F" w:rsidRDefault="00B42D0F" w:rsidP="00B42D0F">
            <w:pPr>
              <w:pStyle w:val="TableParagraph"/>
              <w:ind w:left="0"/>
              <w:rPr>
                <w:rFonts w:ascii="Times New Roman"/>
              </w:rPr>
            </w:pPr>
          </w:p>
        </w:tc>
      </w:tr>
      <w:tr w:rsidR="00B42D0F" w14:paraId="202BC4EF" w14:textId="77777777" w:rsidTr="31DFFDEE">
        <w:trPr>
          <w:trHeight w:val="842"/>
        </w:trPr>
        <w:tc>
          <w:tcPr>
            <w:tcW w:w="1397" w:type="dxa"/>
            <w:vMerge w:val="restart"/>
          </w:tcPr>
          <w:p w14:paraId="64F3E273" w14:textId="0472F45C" w:rsidR="00B42D0F" w:rsidRDefault="00B42D0F" w:rsidP="00B42D0F">
            <w:pPr>
              <w:pStyle w:val="TableParagraph"/>
              <w:ind w:left="0"/>
              <w:rPr>
                <w:rFonts w:ascii="Times New Roman"/>
              </w:rPr>
            </w:pPr>
            <w:r>
              <w:rPr>
                <w:b/>
              </w:rPr>
              <w:t xml:space="preserve">Δραστηριότητα 3: </w:t>
            </w:r>
            <w:r>
              <w:rPr>
                <w:rFonts w:ascii="Arial MT"/>
                <w:color w:val="C00000"/>
              </w:rPr>
              <w:t>[</w:t>
            </w:r>
            <w:r>
              <w:rPr>
                <w:color w:val="C00000"/>
              </w:rPr>
              <w:t>πληκτρολογήστε εδώ το όνομα της δραστηριότη</w:t>
            </w:r>
            <w:r>
              <w:rPr>
                <w:color w:val="C00000"/>
              </w:rPr>
              <w:lastRenderedPageBreak/>
              <w:t>τας</w:t>
            </w:r>
            <w:r>
              <w:rPr>
                <w:rFonts w:ascii="Arial MT"/>
                <w:color w:val="C00000"/>
              </w:rPr>
              <w:t>]</w:t>
            </w:r>
          </w:p>
        </w:tc>
        <w:tc>
          <w:tcPr>
            <w:tcW w:w="2918" w:type="dxa"/>
          </w:tcPr>
          <w:p w14:paraId="7B4339BA" w14:textId="491528C4" w:rsidR="00B42D0F" w:rsidRDefault="00B42D0F" w:rsidP="00B42D0F">
            <w:pPr>
              <w:pStyle w:val="TableParagraph"/>
              <w:spacing w:line="268" w:lineRule="exact"/>
            </w:pPr>
            <w:r>
              <w:lastRenderedPageBreak/>
              <w:t>A. Προσωπικό</w:t>
            </w:r>
          </w:p>
        </w:tc>
        <w:tc>
          <w:tcPr>
            <w:tcW w:w="1260" w:type="dxa"/>
          </w:tcPr>
          <w:p w14:paraId="5D0AA09C" w14:textId="77777777" w:rsidR="00B42D0F" w:rsidRDefault="00B42D0F" w:rsidP="00B42D0F">
            <w:pPr>
              <w:pStyle w:val="TableParagraph"/>
              <w:ind w:left="0"/>
              <w:rPr>
                <w:rFonts w:ascii="Times New Roman"/>
              </w:rPr>
            </w:pPr>
          </w:p>
        </w:tc>
        <w:tc>
          <w:tcPr>
            <w:tcW w:w="4489" w:type="dxa"/>
          </w:tcPr>
          <w:p w14:paraId="7BC06D3D" w14:textId="77777777" w:rsidR="00B42D0F" w:rsidRDefault="00B42D0F" w:rsidP="00B42D0F">
            <w:pPr>
              <w:pStyle w:val="TableParagraph"/>
              <w:ind w:left="0"/>
              <w:rPr>
                <w:rFonts w:ascii="Times New Roman"/>
              </w:rPr>
            </w:pPr>
          </w:p>
        </w:tc>
      </w:tr>
      <w:tr w:rsidR="00B42D0F" w14:paraId="277BD586" w14:textId="77777777" w:rsidTr="31DFFDEE">
        <w:trPr>
          <w:trHeight w:val="842"/>
        </w:trPr>
        <w:tc>
          <w:tcPr>
            <w:tcW w:w="1397" w:type="dxa"/>
            <w:vMerge/>
          </w:tcPr>
          <w:p w14:paraId="4A2EBD65" w14:textId="77777777" w:rsidR="00B42D0F" w:rsidRDefault="00B42D0F" w:rsidP="00B42D0F">
            <w:pPr>
              <w:pStyle w:val="TableParagraph"/>
              <w:ind w:left="0"/>
              <w:rPr>
                <w:rFonts w:ascii="Times New Roman"/>
              </w:rPr>
            </w:pPr>
          </w:p>
        </w:tc>
        <w:tc>
          <w:tcPr>
            <w:tcW w:w="2918" w:type="dxa"/>
          </w:tcPr>
          <w:p w14:paraId="7E24AAD9" w14:textId="4BC9D2A5" w:rsidR="00B42D0F" w:rsidRDefault="00B42D0F" w:rsidP="00B42D0F">
            <w:pPr>
              <w:pStyle w:val="TableParagraph"/>
              <w:spacing w:line="268" w:lineRule="exact"/>
            </w:pPr>
            <w:r>
              <w:t>B. Υπεργολαβία</w:t>
            </w:r>
          </w:p>
        </w:tc>
        <w:tc>
          <w:tcPr>
            <w:tcW w:w="1260" w:type="dxa"/>
          </w:tcPr>
          <w:p w14:paraId="5FBB3AE5" w14:textId="77777777" w:rsidR="00B42D0F" w:rsidRDefault="00B42D0F" w:rsidP="00B42D0F">
            <w:pPr>
              <w:pStyle w:val="TableParagraph"/>
              <w:ind w:left="0"/>
              <w:rPr>
                <w:rFonts w:ascii="Times New Roman"/>
              </w:rPr>
            </w:pPr>
          </w:p>
        </w:tc>
        <w:tc>
          <w:tcPr>
            <w:tcW w:w="4489" w:type="dxa"/>
          </w:tcPr>
          <w:p w14:paraId="2CCF4AF8" w14:textId="77777777" w:rsidR="00B42D0F" w:rsidRDefault="00B42D0F" w:rsidP="00B42D0F">
            <w:pPr>
              <w:pStyle w:val="TableParagraph"/>
              <w:ind w:left="0"/>
              <w:rPr>
                <w:rFonts w:ascii="Times New Roman"/>
              </w:rPr>
            </w:pPr>
          </w:p>
        </w:tc>
      </w:tr>
      <w:tr w:rsidR="00B42D0F" w14:paraId="6FE21AC1" w14:textId="77777777" w:rsidTr="31DFFDEE">
        <w:trPr>
          <w:trHeight w:val="842"/>
        </w:trPr>
        <w:tc>
          <w:tcPr>
            <w:tcW w:w="1397" w:type="dxa"/>
            <w:vMerge/>
          </w:tcPr>
          <w:p w14:paraId="54BB4FD1" w14:textId="77777777" w:rsidR="00B42D0F" w:rsidRDefault="00B42D0F" w:rsidP="00B42D0F">
            <w:pPr>
              <w:pStyle w:val="TableParagraph"/>
              <w:ind w:left="0"/>
              <w:rPr>
                <w:rFonts w:ascii="Times New Roman"/>
              </w:rPr>
            </w:pPr>
          </w:p>
        </w:tc>
        <w:tc>
          <w:tcPr>
            <w:tcW w:w="2918" w:type="dxa"/>
          </w:tcPr>
          <w:p w14:paraId="30F1F279" w14:textId="18A2E846" w:rsidR="00B42D0F" w:rsidRDefault="00B42D0F" w:rsidP="00B42D0F">
            <w:pPr>
              <w:pStyle w:val="TableParagraph"/>
              <w:spacing w:line="268" w:lineRule="exact"/>
            </w:pPr>
            <w:r>
              <w:t>Γ.1α Ταξίδια</w:t>
            </w:r>
          </w:p>
        </w:tc>
        <w:tc>
          <w:tcPr>
            <w:tcW w:w="1260" w:type="dxa"/>
          </w:tcPr>
          <w:p w14:paraId="4CEFD4DD" w14:textId="77777777" w:rsidR="00B42D0F" w:rsidRDefault="00B42D0F" w:rsidP="00B42D0F">
            <w:pPr>
              <w:pStyle w:val="TableParagraph"/>
              <w:ind w:left="0"/>
              <w:rPr>
                <w:rFonts w:ascii="Times New Roman"/>
              </w:rPr>
            </w:pPr>
          </w:p>
        </w:tc>
        <w:tc>
          <w:tcPr>
            <w:tcW w:w="4489" w:type="dxa"/>
          </w:tcPr>
          <w:p w14:paraId="27C5F203" w14:textId="77777777" w:rsidR="00B42D0F" w:rsidRDefault="00B42D0F" w:rsidP="00B42D0F">
            <w:pPr>
              <w:pStyle w:val="TableParagraph"/>
              <w:ind w:left="0"/>
              <w:rPr>
                <w:rFonts w:ascii="Times New Roman"/>
              </w:rPr>
            </w:pPr>
          </w:p>
        </w:tc>
      </w:tr>
      <w:tr w:rsidR="00B42D0F" w14:paraId="7FB15284" w14:textId="77777777" w:rsidTr="31DFFDEE">
        <w:trPr>
          <w:trHeight w:val="842"/>
        </w:trPr>
        <w:tc>
          <w:tcPr>
            <w:tcW w:w="1397" w:type="dxa"/>
            <w:vMerge/>
          </w:tcPr>
          <w:p w14:paraId="50294AC2" w14:textId="77777777" w:rsidR="00B42D0F" w:rsidRDefault="00B42D0F" w:rsidP="00B42D0F">
            <w:pPr>
              <w:pStyle w:val="TableParagraph"/>
              <w:ind w:left="0"/>
              <w:rPr>
                <w:rFonts w:ascii="Times New Roman"/>
              </w:rPr>
            </w:pPr>
          </w:p>
        </w:tc>
        <w:tc>
          <w:tcPr>
            <w:tcW w:w="2918" w:type="dxa"/>
          </w:tcPr>
          <w:p w14:paraId="5B25DCDA" w14:textId="3CB58139" w:rsidR="00B42D0F" w:rsidRDefault="00B42D0F" w:rsidP="00B42D0F">
            <w:pPr>
              <w:pStyle w:val="TableParagraph"/>
              <w:spacing w:line="268" w:lineRule="exact"/>
            </w:pPr>
            <w:r>
              <w:t>Γ.1β Διαμονή</w:t>
            </w:r>
          </w:p>
        </w:tc>
        <w:tc>
          <w:tcPr>
            <w:tcW w:w="1260" w:type="dxa"/>
          </w:tcPr>
          <w:p w14:paraId="56967202" w14:textId="77777777" w:rsidR="00B42D0F" w:rsidRDefault="00B42D0F" w:rsidP="00B42D0F">
            <w:pPr>
              <w:pStyle w:val="TableParagraph"/>
              <w:ind w:left="0"/>
              <w:rPr>
                <w:rFonts w:ascii="Times New Roman"/>
              </w:rPr>
            </w:pPr>
          </w:p>
        </w:tc>
        <w:tc>
          <w:tcPr>
            <w:tcW w:w="4489" w:type="dxa"/>
          </w:tcPr>
          <w:p w14:paraId="64A09642" w14:textId="77777777" w:rsidR="00B42D0F" w:rsidRDefault="00B42D0F" w:rsidP="00B42D0F">
            <w:pPr>
              <w:pStyle w:val="TableParagraph"/>
              <w:ind w:left="0"/>
              <w:rPr>
                <w:rFonts w:ascii="Times New Roman"/>
              </w:rPr>
            </w:pPr>
          </w:p>
        </w:tc>
      </w:tr>
      <w:tr w:rsidR="00B42D0F" w14:paraId="29C15259" w14:textId="77777777" w:rsidTr="31DFFDEE">
        <w:trPr>
          <w:trHeight w:val="842"/>
        </w:trPr>
        <w:tc>
          <w:tcPr>
            <w:tcW w:w="1397" w:type="dxa"/>
            <w:vMerge/>
          </w:tcPr>
          <w:p w14:paraId="50B78B69" w14:textId="77777777" w:rsidR="00B42D0F" w:rsidRDefault="00B42D0F" w:rsidP="00B42D0F">
            <w:pPr>
              <w:pStyle w:val="TableParagraph"/>
              <w:ind w:left="0"/>
              <w:rPr>
                <w:rFonts w:ascii="Times New Roman"/>
              </w:rPr>
            </w:pPr>
          </w:p>
        </w:tc>
        <w:tc>
          <w:tcPr>
            <w:tcW w:w="2918" w:type="dxa"/>
          </w:tcPr>
          <w:p w14:paraId="2C6C25EB" w14:textId="1A2B3F9A" w:rsidR="00B42D0F" w:rsidRDefault="00B42D0F" w:rsidP="00B42D0F">
            <w:pPr>
              <w:pStyle w:val="TableParagraph"/>
              <w:spacing w:line="268" w:lineRule="exact"/>
            </w:pPr>
            <w:r>
              <w:t>Γ.1γ Διατροφή</w:t>
            </w:r>
          </w:p>
        </w:tc>
        <w:tc>
          <w:tcPr>
            <w:tcW w:w="1260" w:type="dxa"/>
          </w:tcPr>
          <w:p w14:paraId="4BF77BFE" w14:textId="77777777" w:rsidR="00B42D0F" w:rsidRDefault="00B42D0F" w:rsidP="00B42D0F">
            <w:pPr>
              <w:pStyle w:val="TableParagraph"/>
              <w:ind w:left="0"/>
              <w:rPr>
                <w:rFonts w:ascii="Times New Roman"/>
              </w:rPr>
            </w:pPr>
          </w:p>
        </w:tc>
        <w:tc>
          <w:tcPr>
            <w:tcW w:w="4489" w:type="dxa"/>
          </w:tcPr>
          <w:p w14:paraId="705C8E05" w14:textId="77777777" w:rsidR="00B42D0F" w:rsidRDefault="00B42D0F" w:rsidP="00B42D0F">
            <w:pPr>
              <w:pStyle w:val="TableParagraph"/>
              <w:ind w:left="0"/>
              <w:rPr>
                <w:rFonts w:ascii="Times New Roman"/>
              </w:rPr>
            </w:pPr>
          </w:p>
        </w:tc>
      </w:tr>
      <w:tr w:rsidR="00B42D0F" w14:paraId="61577537" w14:textId="77777777" w:rsidTr="31DFFDEE">
        <w:trPr>
          <w:trHeight w:val="842"/>
        </w:trPr>
        <w:tc>
          <w:tcPr>
            <w:tcW w:w="1397" w:type="dxa"/>
            <w:vMerge/>
          </w:tcPr>
          <w:p w14:paraId="7880F5D2" w14:textId="77777777" w:rsidR="00B42D0F" w:rsidRDefault="00B42D0F" w:rsidP="00B42D0F">
            <w:pPr>
              <w:pStyle w:val="TableParagraph"/>
              <w:ind w:left="0"/>
              <w:rPr>
                <w:rFonts w:ascii="Times New Roman"/>
              </w:rPr>
            </w:pPr>
          </w:p>
        </w:tc>
        <w:tc>
          <w:tcPr>
            <w:tcW w:w="2918" w:type="dxa"/>
          </w:tcPr>
          <w:p w14:paraId="06638329" w14:textId="0833ACE6" w:rsidR="00B42D0F" w:rsidRDefault="00B42D0F" w:rsidP="00B42D0F">
            <w:pPr>
              <w:pStyle w:val="TableParagraph"/>
              <w:spacing w:line="268" w:lineRule="exact"/>
            </w:pPr>
            <w:r>
              <w:t>Γ.2 Εξοπλισμός</w:t>
            </w:r>
          </w:p>
        </w:tc>
        <w:tc>
          <w:tcPr>
            <w:tcW w:w="1260" w:type="dxa"/>
          </w:tcPr>
          <w:p w14:paraId="32AB77C3" w14:textId="77777777" w:rsidR="00B42D0F" w:rsidRDefault="00B42D0F" w:rsidP="00B42D0F">
            <w:pPr>
              <w:pStyle w:val="TableParagraph"/>
              <w:ind w:left="0"/>
              <w:rPr>
                <w:rFonts w:ascii="Times New Roman"/>
              </w:rPr>
            </w:pPr>
          </w:p>
        </w:tc>
        <w:tc>
          <w:tcPr>
            <w:tcW w:w="4489" w:type="dxa"/>
          </w:tcPr>
          <w:p w14:paraId="771E52B2" w14:textId="77777777" w:rsidR="00B42D0F" w:rsidRDefault="00B42D0F" w:rsidP="00B42D0F">
            <w:pPr>
              <w:pStyle w:val="TableParagraph"/>
              <w:ind w:left="0"/>
              <w:rPr>
                <w:rFonts w:ascii="Times New Roman"/>
              </w:rPr>
            </w:pPr>
          </w:p>
        </w:tc>
      </w:tr>
      <w:tr w:rsidR="00B42D0F" w14:paraId="2D5B1FF5" w14:textId="77777777" w:rsidTr="31DFFDEE">
        <w:trPr>
          <w:trHeight w:val="842"/>
        </w:trPr>
        <w:tc>
          <w:tcPr>
            <w:tcW w:w="1397" w:type="dxa"/>
            <w:vMerge/>
          </w:tcPr>
          <w:p w14:paraId="7338B73D" w14:textId="77777777" w:rsidR="00B42D0F" w:rsidRDefault="00B42D0F" w:rsidP="00B42D0F">
            <w:pPr>
              <w:pStyle w:val="TableParagraph"/>
              <w:ind w:left="0"/>
              <w:rPr>
                <w:rFonts w:ascii="Times New Roman"/>
              </w:rPr>
            </w:pPr>
          </w:p>
        </w:tc>
        <w:tc>
          <w:tcPr>
            <w:tcW w:w="2918" w:type="dxa"/>
          </w:tcPr>
          <w:p w14:paraId="61DA8D74" w14:textId="417C9EA4" w:rsidR="00B42D0F" w:rsidRDefault="00B42D0F" w:rsidP="00B42D0F">
            <w:pPr>
              <w:pStyle w:val="TableParagraph"/>
              <w:spacing w:line="268" w:lineRule="exact"/>
            </w:pPr>
            <w:r>
              <w:t>Γ.3 Άλλα αγαθά, έργα και υπηρεσίες</w:t>
            </w:r>
          </w:p>
        </w:tc>
        <w:tc>
          <w:tcPr>
            <w:tcW w:w="1260" w:type="dxa"/>
          </w:tcPr>
          <w:p w14:paraId="1871835E" w14:textId="77777777" w:rsidR="00B42D0F" w:rsidRDefault="00B42D0F" w:rsidP="00B42D0F">
            <w:pPr>
              <w:pStyle w:val="TableParagraph"/>
              <w:ind w:left="0"/>
              <w:rPr>
                <w:rFonts w:ascii="Times New Roman"/>
              </w:rPr>
            </w:pPr>
          </w:p>
        </w:tc>
        <w:tc>
          <w:tcPr>
            <w:tcW w:w="4489" w:type="dxa"/>
          </w:tcPr>
          <w:p w14:paraId="55C97A06" w14:textId="77777777" w:rsidR="00B42D0F" w:rsidRDefault="00B42D0F" w:rsidP="00B42D0F">
            <w:pPr>
              <w:pStyle w:val="TableParagraph"/>
              <w:ind w:left="0"/>
              <w:rPr>
                <w:rFonts w:ascii="Times New Roman"/>
              </w:rPr>
            </w:pPr>
          </w:p>
        </w:tc>
      </w:tr>
      <w:tr w:rsidR="00D4711C" w14:paraId="5A99EC3B" w14:textId="77777777" w:rsidTr="31DFFDEE">
        <w:trPr>
          <w:trHeight w:val="650"/>
        </w:trPr>
        <w:tc>
          <w:tcPr>
            <w:tcW w:w="4315" w:type="dxa"/>
            <w:gridSpan w:val="2"/>
            <w:vAlign w:val="center"/>
          </w:tcPr>
          <w:p w14:paraId="58875376" w14:textId="3EE638AA" w:rsidR="00D4711C" w:rsidRDefault="00D4711C" w:rsidP="00DC3854">
            <w:pPr>
              <w:pStyle w:val="TableParagraph"/>
              <w:spacing w:line="268" w:lineRule="exact"/>
              <w:jc w:val="center"/>
            </w:pPr>
            <w:r w:rsidRPr="00BF7887">
              <w:rPr>
                <w:b/>
                <w:bCs/>
              </w:rPr>
              <w:t>Συνολικό κόστος (EUR)</w:t>
            </w:r>
          </w:p>
        </w:tc>
        <w:tc>
          <w:tcPr>
            <w:tcW w:w="1260" w:type="dxa"/>
          </w:tcPr>
          <w:p w14:paraId="5A99C369" w14:textId="77777777" w:rsidR="00D4711C" w:rsidRDefault="00D4711C" w:rsidP="00B42D0F">
            <w:pPr>
              <w:pStyle w:val="TableParagraph"/>
              <w:ind w:left="0"/>
              <w:rPr>
                <w:rFonts w:ascii="Times New Roman"/>
              </w:rPr>
            </w:pPr>
          </w:p>
        </w:tc>
        <w:tc>
          <w:tcPr>
            <w:tcW w:w="4489" w:type="dxa"/>
          </w:tcPr>
          <w:p w14:paraId="57EA8269" w14:textId="77777777" w:rsidR="00D4711C" w:rsidRDefault="00D4711C" w:rsidP="00B42D0F">
            <w:pPr>
              <w:pStyle w:val="TableParagraph"/>
              <w:ind w:left="0"/>
              <w:rPr>
                <w:rFonts w:ascii="Times New Roman"/>
              </w:rPr>
            </w:pPr>
          </w:p>
        </w:tc>
      </w:tr>
    </w:tbl>
    <w:p w14:paraId="0D3E56E7" w14:textId="6E706848" w:rsidR="006B7D21" w:rsidRDefault="371F7507" w:rsidP="006B7D21">
      <w:pPr>
        <w:pStyle w:val="Heading9"/>
        <w:ind w:left="0"/>
        <w:rPr>
          <w:b w:val="0"/>
          <w:bCs w:val="0"/>
        </w:rPr>
      </w:pPr>
      <w:r w:rsidRPr="006B7D21">
        <w:rPr>
          <w:b w:val="0"/>
          <w:bCs w:val="0"/>
        </w:rPr>
        <w:t>Μπορείτε να επεκτείνετε τον πίνακα για να προσθέσετε περισσότερες δραστηριότητες</w:t>
      </w:r>
      <w:r>
        <w:rPr>
          <w:b w:val="0"/>
          <w:bCs w:val="0"/>
        </w:rPr>
        <w:t>.</w:t>
      </w:r>
    </w:p>
    <w:p w14:paraId="48589382" w14:textId="77777777" w:rsidR="007F4FCB" w:rsidRDefault="007F4FCB" w:rsidP="006B7D21">
      <w:pPr>
        <w:pStyle w:val="Heading9"/>
        <w:ind w:left="0"/>
        <w:rPr>
          <w:b w:val="0"/>
          <w:bCs w:val="0"/>
        </w:rPr>
      </w:pPr>
    </w:p>
    <w:p w14:paraId="4B9F0A9E" w14:textId="0D9BBE94" w:rsidR="00BC5CB2" w:rsidRPr="006B7D21" w:rsidRDefault="00BC5CB2" w:rsidP="006B7D21">
      <w:pPr>
        <w:pStyle w:val="ListParagraph"/>
        <w:numPr>
          <w:ilvl w:val="0"/>
          <w:numId w:val="49"/>
        </w:numPr>
        <w:spacing w:before="120" w:after="120"/>
        <w:contextualSpacing/>
        <w:rPr>
          <w:rFonts w:cstheme="minorBidi"/>
          <w:b/>
          <w:bCs/>
          <w:color w:val="000000" w:themeColor="text1"/>
          <w:sz w:val="24"/>
          <w:szCs w:val="24"/>
          <w:u w:val="single"/>
          <w:lang w:val="en"/>
        </w:rPr>
      </w:pPr>
      <w:bookmarkStart w:id="3" w:name="_Hlk160458943"/>
      <w:bookmarkEnd w:id="3"/>
      <w:r w:rsidRPr="006B7D21">
        <w:rPr>
          <w:rFonts w:cstheme="minorBidi"/>
          <w:b/>
          <w:bCs/>
          <w:color w:val="000000" w:themeColor="text1"/>
          <w:sz w:val="24"/>
          <w:szCs w:val="24"/>
          <w:u w:val="single"/>
          <w:lang w:val="en"/>
        </w:rPr>
        <w:t>Πίνακας μέτρησης υλοποίησης δραστηριοτήτων</w:t>
      </w:r>
    </w:p>
    <w:p w14:paraId="25D3913A" w14:textId="1DFB91AD" w:rsidR="008046D1" w:rsidRPr="009D4639" w:rsidRDefault="00842DCF" w:rsidP="005C0CE2">
      <w:pPr>
        <w:widowControl/>
        <w:autoSpaceDE/>
        <w:autoSpaceDN/>
        <w:spacing w:before="1"/>
        <w:ind w:left="90"/>
      </w:pPr>
      <w:r w:rsidRPr="0044769A">
        <w:rPr>
          <w:rFonts w:cstheme="minorBidi"/>
          <w:color w:val="000000" w:themeColor="text1"/>
        </w:rPr>
        <w:t>Σε περίπτωση που το έργο σας χρηματοδοτηθεί</w:t>
      </w:r>
      <w:r w:rsidRPr="01D4693B">
        <w:rPr>
          <w:rFonts w:cstheme="minorBidi"/>
          <w:color w:val="000000" w:themeColor="text1"/>
        </w:rPr>
        <w:t xml:space="preserve">, θέλουμε να διασφαλίσουμε ότι είναι εύκολη η </w:t>
      </w:r>
      <w:r w:rsidR="3E91F03E" w:rsidRPr="01D4693B">
        <w:rPr>
          <w:rFonts w:cstheme="minorBidi"/>
          <w:color w:val="000000" w:themeColor="text1"/>
        </w:rPr>
        <w:t xml:space="preserve">παρακολούθηση </w:t>
      </w:r>
      <w:r w:rsidRPr="01D4693B">
        <w:rPr>
          <w:rFonts w:cstheme="minorBidi"/>
          <w:color w:val="000000" w:themeColor="text1"/>
        </w:rPr>
        <w:t xml:space="preserve">της προόδου κάθε δραστηριότητας. Για το σκοπό αυτό, δημιουργήσαμε ένα εργαλείο. </w:t>
      </w:r>
      <w:r w:rsidR="00B0282D" w:rsidRPr="01D4693B">
        <w:rPr>
          <w:rFonts w:cstheme="minorBidi"/>
          <w:color w:val="000000" w:themeColor="text1"/>
        </w:rPr>
        <w:t xml:space="preserve">Το </w:t>
      </w:r>
      <w:r w:rsidR="000838B5" w:rsidRPr="01D4693B">
        <w:rPr>
          <w:rFonts w:cstheme="minorBidi"/>
          <w:color w:val="000000" w:themeColor="text1"/>
        </w:rPr>
        <w:t xml:space="preserve">εργαλείο </w:t>
      </w:r>
      <w:r w:rsidR="5FFC08D8">
        <w:t xml:space="preserve">αυτό απαριθμεί τα παραδοτέα που θα παραχθούν κατά τη διάρκεια της υλοποίησης των δραστηριοτήτων </w:t>
      </w:r>
      <w:r w:rsidR="008046D1">
        <w:t>(</w:t>
      </w:r>
      <w:r w:rsidR="5B497133">
        <w:t xml:space="preserve">π.χ. </w:t>
      </w:r>
      <w:r w:rsidR="008046D1">
        <w:t xml:space="preserve">εκθέσεις, λίστες συμμετεχόντων, ημερήσιες διατάξεις, φωτογραφίες, δημοσιεύσεις </w:t>
      </w:r>
      <w:r w:rsidR="5E5A8023">
        <w:t xml:space="preserve">κ.λπ.) </w:t>
      </w:r>
    </w:p>
    <w:p w14:paraId="7B00C460" w14:textId="407723C1" w:rsidR="00156B39" w:rsidRPr="005C0CE2" w:rsidRDefault="00156B39" w:rsidP="005C0CE2">
      <w:pPr>
        <w:spacing w:before="120" w:after="120"/>
        <w:ind w:left="90"/>
        <w:contextualSpacing/>
        <w:rPr>
          <w:rFonts w:cstheme="minorBidi"/>
          <w:color w:val="000000" w:themeColor="text1"/>
        </w:rPr>
      </w:pPr>
    </w:p>
    <w:p w14:paraId="2FFF2D46" w14:textId="0D2F12CC" w:rsidR="000E5E2D" w:rsidRPr="005C0CE2" w:rsidRDefault="000E5E2D" w:rsidP="005C0CE2">
      <w:pPr>
        <w:spacing w:before="120" w:after="120"/>
        <w:ind w:left="90"/>
        <w:contextualSpacing/>
        <w:rPr>
          <w:rFonts w:cstheme="minorBidi"/>
          <w:color w:val="000000" w:themeColor="text1"/>
        </w:rPr>
      </w:pPr>
      <w:r w:rsidRPr="01D4693B">
        <w:rPr>
          <w:rFonts w:cstheme="minorBidi"/>
          <w:color w:val="000000" w:themeColor="text1"/>
        </w:rPr>
        <w:t>Μερικές προτάσεις για τη συμπλήρωση του πίνακα:</w:t>
      </w:r>
    </w:p>
    <w:p w14:paraId="0EB34864" w14:textId="781CC2B5" w:rsidR="000E5E2D" w:rsidRDefault="000E5E2D" w:rsidP="01D4693B">
      <w:pPr>
        <w:pStyle w:val="ListParagraph"/>
        <w:numPr>
          <w:ilvl w:val="0"/>
          <w:numId w:val="94"/>
        </w:numPr>
        <w:spacing w:before="120" w:after="120"/>
        <w:contextualSpacing/>
        <w:rPr>
          <w:rFonts w:cstheme="minorBidi"/>
          <w:color w:val="000000" w:themeColor="text1"/>
        </w:rPr>
      </w:pPr>
      <w:r w:rsidRPr="01D4693B">
        <w:rPr>
          <w:rFonts w:cstheme="minorBidi"/>
          <w:color w:val="000000" w:themeColor="text1"/>
        </w:rPr>
        <w:t xml:space="preserve">Παρακαλείστε να ακολουθήσετε τις δραστηριότητες του </w:t>
      </w:r>
      <w:r w:rsidR="00710196" w:rsidRPr="01D4693B">
        <w:rPr>
          <w:rFonts w:cstheme="minorBidi"/>
          <w:color w:val="000000" w:themeColor="text1"/>
        </w:rPr>
        <w:t xml:space="preserve">προϋπολογισμού </w:t>
      </w:r>
      <w:r w:rsidRPr="01D4693B">
        <w:rPr>
          <w:rFonts w:cstheme="minorBidi"/>
          <w:color w:val="000000" w:themeColor="text1"/>
        </w:rPr>
        <w:t>σας όταν συμπληρώνετε την πρώτη στήλη! Προσπαθήστε να είστε όσο το δυνατόν πιο συγκεκριμένοι όταν περιγράφετε τη δραστηριότητα.</w:t>
      </w:r>
    </w:p>
    <w:p w14:paraId="0EECD75C" w14:textId="715B64FB" w:rsidR="000E5E2D" w:rsidRDefault="000E5E2D" w:rsidP="000E5E2D">
      <w:pPr>
        <w:pStyle w:val="ListParagraph"/>
        <w:numPr>
          <w:ilvl w:val="0"/>
          <w:numId w:val="94"/>
        </w:numPr>
        <w:spacing w:before="120" w:after="120"/>
        <w:contextualSpacing/>
        <w:rPr>
          <w:rFonts w:cstheme="minorBidi"/>
          <w:color w:val="000000" w:themeColor="text1"/>
        </w:rPr>
      </w:pPr>
      <w:bookmarkStart w:id="4" w:name="OLE_LINK2"/>
      <w:r w:rsidRPr="0FC58CEF">
        <w:rPr>
          <w:rFonts w:cstheme="minorBidi"/>
          <w:color w:val="000000" w:themeColor="text1"/>
        </w:rPr>
        <w:t xml:space="preserve">Όταν σκέφτεστε για τα παραδοτέα, σκεφτείτε ποιο θα είναι το αποτέλεσμα ή το αποτέλεσμα της δραστηριότητας και πώς μπορείτε να δείξετε αυτό το αποτέλεσμα σε άλλους- και ποια είναι τα στοιχεία που μπορείτε να αποδείξετε ότι η δραστηριότητα πραγματοποιήθηκε. Μπορείτε να αναφέρετε περισσότερα από ένα παραδοτέα </w:t>
      </w:r>
      <w:r w:rsidR="00710196">
        <w:rPr>
          <w:rFonts w:cstheme="minorBidi"/>
          <w:color w:val="000000" w:themeColor="text1"/>
        </w:rPr>
        <w:t>ανά δραστηριότητα.</w:t>
      </w:r>
    </w:p>
    <w:bookmarkEnd w:id="4"/>
    <w:p w14:paraId="4FCDAEBE" w14:textId="2F6A91EB" w:rsidR="005C0CE2" w:rsidRPr="006B7D21" w:rsidRDefault="000E5E2D" w:rsidP="005C0CE2">
      <w:pPr>
        <w:pStyle w:val="ListParagraph"/>
        <w:numPr>
          <w:ilvl w:val="0"/>
          <w:numId w:val="94"/>
        </w:numPr>
        <w:spacing w:before="120" w:after="120"/>
        <w:contextualSpacing/>
        <w:rPr>
          <w:rFonts w:cstheme="minorBidi"/>
          <w:color w:val="000000" w:themeColor="text1"/>
        </w:rPr>
      </w:pPr>
      <w:r w:rsidRPr="0FC58CEF">
        <w:rPr>
          <w:rFonts w:cstheme="minorBidi"/>
          <w:color w:val="000000" w:themeColor="text1"/>
        </w:rPr>
        <w:t>Όταν σκέφτεστε το % της δραστηριότητας (τελευταία στήλη), σκεφτείτε πόσο σημαντική είναι η δραστηριότητα αυτή συνολικά για το έργο και πόσος από τους πόρους πηγαίνει στη δραστηριότητα αυτή. Όταν αθροίζετε τα ποσοστά, στο τέλος</w:t>
      </w:r>
      <w:r w:rsidR="00614556">
        <w:rPr>
          <w:rFonts w:cstheme="minorBidi"/>
          <w:color w:val="000000" w:themeColor="text1"/>
        </w:rPr>
        <w:t xml:space="preserve">, </w:t>
      </w:r>
      <w:r w:rsidRPr="0FC58CEF">
        <w:rPr>
          <w:rFonts w:cstheme="minorBidi"/>
          <w:color w:val="000000" w:themeColor="text1"/>
        </w:rPr>
        <w:t>ο αριθμός θα πρέπει να είναι 100%.</w:t>
      </w:r>
    </w:p>
    <w:p w14:paraId="5C289845" w14:textId="081B1B9A" w:rsidR="000E5E2D" w:rsidRDefault="009E3555" w:rsidP="661B2DC6">
      <w:pPr>
        <w:spacing w:before="120" w:after="120"/>
        <w:contextualSpacing/>
        <w:rPr>
          <w:rFonts w:cstheme="minorBidi"/>
          <w:color w:val="000000" w:themeColor="text1"/>
          <w:lang w:val="en"/>
        </w:rPr>
      </w:pPr>
      <w:r w:rsidRPr="661B2DC6">
        <w:rPr>
          <w:i/>
          <w:iCs/>
        </w:rPr>
        <w:t>Θα βρείτε ένα παράδειγμα πίνακα μέτρησης εφαρμογής δραστηριοτήτων στο Παράρτημα ΙΙΙ.</w:t>
      </w:r>
    </w:p>
    <w:tbl>
      <w:tblPr>
        <w:tblStyle w:val="TableGrid"/>
        <w:tblW w:w="9265" w:type="dxa"/>
        <w:tblLook w:val="04A0" w:firstRow="1" w:lastRow="0" w:firstColumn="1" w:lastColumn="0" w:noHBand="0" w:noVBand="1"/>
      </w:tblPr>
      <w:tblGrid>
        <w:gridCol w:w="3275"/>
        <w:gridCol w:w="1821"/>
        <w:gridCol w:w="1316"/>
        <w:gridCol w:w="1316"/>
        <w:gridCol w:w="1537"/>
      </w:tblGrid>
      <w:tr w:rsidR="000E5E2D" w14:paraId="0D84EA32" w14:textId="77777777" w:rsidTr="661B2DC6">
        <w:trPr>
          <w:trHeight w:val="645"/>
        </w:trPr>
        <w:tc>
          <w:tcPr>
            <w:tcW w:w="3525" w:type="dxa"/>
            <w:vAlign w:val="bottom"/>
          </w:tcPr>
          <w:p w14:paraId="1C668169"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Δραστηριότητα</w:t>
            </w:r>
          </w:p>
        </w:tc>
        <w:tc>
          <w:tcPr>
            <w:tcW w:w="1870" w:type="dxa"/>
            <w:vAlign w:val="bottom"/>
          </w:tcPr>
          <w:p w14:paraId="237F53AA"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Παραδοτέο(α)</w:t>
            </w:r>
          </w:p>
        </w:tc>
        <w:tc>
          <w:tcPr>
            <w:tcW w:w="1170" w:type="dxa"/>
            <w:vAlign w:val="bottom"/>
          </w:tcPr>
          <w:p w14:paraId="66B97546"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Ημερομηνία έναρξης</w:t>
            </w:r>
          </w:p>
        </w:tc>
        <w:tc>
          <w:tcPr>
            <w:tcW w:w="1119" w:type="dxa"/>
            <w:vAlign w:val="bottom"/>
          </w:tcPr>
          <w:p w14:paraId="73D4FA6F"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Ημερομηνία λήξης</w:t>
            </w:r>
          </w:p>
        </w:tc>
        <w:tc>
          <w:tcPr>
            <w:tcW w:w="1581" w:type="dxa"/>
            <w:vAlign w:val="bottom"/>
          </w:tcPr>
          <w:p w14:paraId="4C9865C4" w14:textId="77777777" w:rsidR="000E5E2D" w:rsidRDefault="000E5E2D" w:rsidP="008046D1">
            <w:pPr>
              <w:spacing w:before="120" w:after="120"/>
              <w:contextualSpacing/>
            </w:pPr>
            <w:r w:rsidRPr="0FC58CEF">
              <w:rPr>
                <w:rFonts w:ascii="Aptos Narrow" w:hAnsi="Aptos Narrow"/>
                <w:b/>
                <w:bCs/>
                <w:color w:val="000000" w:themeColor="text1"/>
              </w:rPr>
              <w:t xml:space="preserve">Παραδοτέο % </w:t>
            </w:r>
          </w:p>
        </w:tc>
      </w:tr>
      <w:tr w:rsidR="000E5E2D" w14:paraId="2A2E432A" w14:textId="77777777" w:rsidTr="661B2DC6">
        <w:trPr>
          <w:trHeight w:val="300"/>
        </w:trPr>
        <w:tc>
          <w:tcPr>
            <w:tcW w:w="3525" w:type="dxa"/>
            <w:vAlign w:val="bottom"/>
          </w:tcPr>
          <w:p w14:paraId="3F193969" w14:textId="77777777" w:rsidR="000E5E2D" w:rsidRDefault="000E5E2D" w:rsidP="008046D1">
            <w:pPr>
              <w:spacing w:before="120" w:after="120"/>
              <w:contextualSpacing/>
              <w:rPr>
                <w:rFonts w:cstheme="minorBidi"/>
                <w:b/>
                <w:bCs/>
                <w:color w:val="000000" w:themeColor="text1"/>
                <w:sz w:val="18"/>
                <w:szCs w:val="18"/>
              </w:rPr>
            </w:pPr>
            <w:r w:rsidRPr="0FC58CEF">
              <w:rPr>
                <w:rFonts w:cstheme="minorBidi"/>
                <w:b/>
                <w:bCs/>
                <w:color w:val="000000" w:themeColor="text1"/>
                <w:sz w:val="18"/>
                <w:szCs w:val="18"/>
              </w:rPr>
              <w:t>1.</w:t>
            </w:r>
          </w:p>
          <w:p w14:paraId="45BC424B" w14:textId="77777777" w:rsidR="000E5E2D" w:rsidRDefault="000E5E2D" w:rsidP="008046D1">
            <w:pPr>
              <w:spacing w:before="120" w:after="120"/>
              <w:contextualSpacing/>
              <w:rPr>
                <w:rFonts w:cstheme="minorBidi"/>
                <w:b/>
                <w:bCs/>
                <w:color w:val="000000" w:themeColor="text1"/>
                <w:sz w:val="18"/>
                <w:szCs w:val="18"/>
              </w:rPr>
            </w:pPr>
          </w:p>
          <w:p w14:paraId="62480638" w14:textId="77777777" w:rsidR="000E5E2D" w:rsidRDefault="000E5E2D" w:rsidP="008046D1">
            <w:pPr>
              <w:spacing w:before="120" w:after="120"/>
              <w:contextualSpacing/>
              <w:rPr>
                <w:rFonts w:cstheme="minorBidi"/>
                <w:b/>
                <w:bCs/>
                <w:color w:val="000000" w:themeColor="text1"/>
                <w:sz w:val="18"/>
                <w:szCs w:val="18"/>
              </w:rPr>
            </w:pPr>
          </w:p>
          <w:p w14:paraId="00237D6C" w14:textId="77777777" w:rsidR="000E5E2D" w:rsidRDefault="000E5E2D" w:rsidP="008046D1">
            <w:pPr>
              <w:spacing w:before="120" w:after="120"/>
              <w:contextualSpacing/>
              <w:rPr>
                <w:rFonts w:cstheme="minorBidi"/>
                <w:b/>
                <w:bCs/>
                <w:color w:val="000000" w:themeColor="text1"/>
                <w:sz w:val="18"/>
                <w:szCs w:val="18"/>
              </w:rPr>
            </w:pPr>
          </w:p>
          <w:p w14:paraId="6C8F3B00" w14:textId="77777777" w:rsidR="000E5E2D" w:rsidRPr="008422FB" w:rsidRDefault="000E5E2D" w:rsidP="008046D1">
            <w:pPr>
              <w:spacing w:before="120" w:after="120"/>
              <w:contextualSpacing/>
              <w:rPr>
                <w:rFonts w:cstheme="minorBidi"/>
                <w:b/>
                <w:bCs/>
                <w:color w:val="000000" w:themeColor="text1"/>
                <w:sz w:val="18"/>
                <w:szCs w:val="18"/>
                <w:lang w:val="hu-HU"/>
              </w:rPr>
            </w:pPr>
          </w:p>
        </w:tc>
        <w:tc>
          <w:tcPr>
            <w:tcW w:w="1870" w:type="dxa"/>
            <w:vAlign w:val="bottom"/>
          </w:tcPr>
          <w:p w14:paraId="4DD753A1" w14:textId="77777777" w:rsidR="000E5E2D" w:rsidRDefault="000E5E2D" w:rsidP="008046D1">
            <w:pPr>
              <w:spacing w:before="120" w:after="120"/>
              <w:contextualSpacing/>
              <w:rPr>
                <w:rFonts w:cstheme="minorBidi"/>
                <w:color w:val="000000" w:themeColor="text1"/>
                <w:sz w:val="18"/>
                <w:szCs w:val="18"/>
              </w:rPr>
            </w:pPr>
          </w:p>
        </w:tc>
        <w:tc>
          <w:tcPr>
            <w:tcW w:w="1170" w:type="dxa"/>
            <w:vAlign w:val="bottom"/>
          </w:tcPr>
          <w:p w14:paraId="58B02D77"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79CD103C"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4AF4BE1D"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r w:rsidR="000E5E2D" w14:paraId="5233D6FD" w14:textId="77777777" w:rsidTr="661B2DC6">
        <w:trPr>
          <w:trHeight w:val="300"/>
        </w:trPr>
        <w:tc>
          <w:tcPr>
            <w:tcW w:w="3525" w:type="dxa"/>
            <w:vAlign w:val="bottom"/>
          </w:tcPr>
          <w:p w14:paraId="4BD379EC" w14:textId="77777777" w:rsidR="000E5E2D" w:rsidRDefault="000E5E2D" w:rsidP="008046D1">
            <w:pPr>
              <w:spacing w:before="120" w:after="120"/>
              <w:contextualSpacing/>
              <w:rPr>
                <w:rFonts w:cstheme="minorBidi"/>
                <w:b/>
                <w:bCs/>
                <w:color w:val="000000" w:themeColor="text1"/>
                <w:sz w:val="18"/>
                <w:szCs w:val="18"/>
              </w:rPr>
            </w:pPr>
            <w:r w:rsidRPr="0FC58CEF">
              <w:rPr>
                <w:rFonts w:cstheme="minorBidi"/>
                <w:b/>
                <w:bCs/>
                <w:color w:val="000000" w:themeColor="text1"/>
                <w:sz w:val="18"/>
                <w:szCs w:val="18"/>
              </w:rPr>
              <w:t>2.</w:t>
            </w:r>
          </w:p>
          <w:p w14:paraId="0AF94082" w14:textId="77777777" w:rsidR="000E5E2D" w:rsidRDefault="000E5E2D" w:rsidP="008046D1">
            <w:pPr>
              <w:spacing w:before="120" w:after="120"/>
              <w:contextualSpacing/>
              <w:rPr>
                <w:rFonts w:cstheme="minorBidi"/>
                <w:b/>
                <w:bCs/>
                <w:color w:val="000000" w:themeColor="text1"/>
                <w:sz w:val="18"/>
                <w:szCs w:val="18"/>
              </w:rPr>
            </w:pPr>
          </w:p>
          <w:p w14:paraId="172C72AD" w14:textId="77777777" w:rsidR="000E5E2D" w:rsidRDefault="000E5E2D" w:rsidP="008046D1">
            <w:pPr>
              <w:spacing w:before="120" w:after="120"/>
              <w:contextualSpacing/>
              <w:rPr>
                <w:rFonts w:cstheme="minorBidi"/>
                <w:b/>
                <w:bCs/>
                <w:color w:val="000000" w:themeColor="text1"/>
                <w:sz w:val="18"/>
                <w:szCs w:val="18"/>
              </w:rPr>
            </w:pPr>
          </w:p>
          <w:p w14:paraId="1F381A36" w14:textId="77777777" w:rsidR="000E5E2D" w:rsidRDefault="000E5E2D" w:rsidP="008046D1">
            <w:pPr>
              <w:spacing w:before="120" w:after="120"/>
              <w:contextualSpacing/>
              <w:rPr>
                <w:rFonts w:cstheme="minorBidi"/>
                <w:b/>
                <w:bCs/>
                <w:color w:val="000000" w:themeColor="text1"/>
                <w:sz w:val="18"/>
                <w:szCs w:val="18"/>
              </w:rPr>
            </w:pPr>
          </w:p>
          <w:p w14:paraId="5DB09FDC" w14:textId="2EF8FB0F" w:rsidR="000E5E2D" w:rsidRDefault="000E5E2D" w:rsidP="661B2DC6">
            <w:pPr>
              <w:spacing w:before="120" w:after="120"/>
              <w:contextualSpacing/>
              <w:rPr>
                <w:rFonts w:cstheme="minorBidi"/>
                <w:b/>
                <w:bCs/>
                <w:color w:val="000000" w:themeColor="text1"/>
                <w:sz w:val="18"/>
                <w:szCs w:val="18"/>
              </w:rPr>
            </w:pPr>
          </w:p>
        </w:tc>
        <w:tc>
          <w:tcPr>
            <w:tcW w:w="1870" w:type="dxa"/>
            <w:vAlign w:val="bottom"/>
          </w:tcPr>
          <w:p w14:paraId="5BF1B235" w14:textId="77777777" w:rsidR="000E5E2D" w:rsidRDefault="000E5E2D" w:rsidP="008046D1">
            <w:pPr>
              <w:spacing w:before="120" w:after="120"/>
              <w:contextualSpacing/>
              <w:rPr>
                <w:rFonts w:cstheme="minorBidi"/>
                <w:color w:val="000000" w:themeColor="text1"/>
                <w:sz w:val="18"/>
                <w:szCs w:val="18"/>
                <w:lang w:val="en"/>
              </w:rPr>
            </w:pPr>
          </w:p>
        </w:tc>
        <w:tc>
          <w:tcPr>
            <w:tcW w:w="1170" w:type="dxa"/>
            <w:vAlign w:val="bottom"/>
          </w:tcPr>
          <w:p w14:paraId="624E7BAF"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77EBE002"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2EFD9B19"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r w:rsidR="000E5E2D" w14:paraId="4B30D2D5" w14:textId="77777777" w:rsidTr="661B2DC6">
        <w:trPr>
          <w:trHeight w:val="300"/>
        </w:trPr>
        <w:tc>
          <w:tcPr>
            <w:tcW w:w="3525" w:type="dxa"/>
            <w:vAlign w:val="bottom"/>
          </w:tcPr>
          <w:p w14:paraId="29CB77A3" w14:textId="77777777" w:rsidR="000E5E2D" w:rsidRDefault="000E5E2D" w:rsidP="008046D1">
            <w:pPr>
              <w:spacing w:before="120" w:after="120"/>
              <w:contextualSpacing/>
              <w:rPr>
                <w:rFonts w:cstheme="minorBidi"/>
                <w:b/>
                <w:bCs/>
                <w:color w:val="000000" w:themeColor="text1"/>
                <w:sz w:val="18"/>
                <w:szCs w:val="18"/>
              </w:rPr>
            </w:pPr>
            <w:r w:rsidRPr="0FC58CEF">
              <w:rPr>
                <w:rFonts w:cstheme="minorBidi"/>
                <w:b/>
                <w:bCs/>
                <w:color w:val="000000" w:themeColor="text1"/>
                <w:sz w:val="18"/>
                <w:szCs w:val="18"/>
              </w:rPr>
              <w:t>3.</w:t>
            </w:r>
          </w:p>
          <w:p w14:paraId="7DB965E1" w14:textId="77777777" w:rsidR="000E5E2D" w:rsidRDefault="000E5E2D" w:rsidP="008046D1">
            <w:pPr>
              <w:spacing w:before="120" w:after="120"/>
              <w:contextualSpacing/>
              <w:rPr>
                <w:rFonts w:cstheme="minorBidi"/>
                <w:b/>
                <w:bCs/>
                <w:color w:val="000000" w:themeColor="text1"/>
                <w:sz w:val="18"/>
                <w:szCs w:val="18"/>
              </w:rPr>
            </w:pPr>
          </w:p>
          <w:p w14:paraId="4C865562" w14:textId="77777777" w:rsidR="000E5E2D" w:rsidRDefault="000E5E2D" w:rsidP="008046D1">
            <w:pPr>
              <w:spacing w:before="120" w:after="120"/>
              <w:contextualSpacing/>
              <w:rPr>
                <w:rFonts w:cstheme="minorBidi"/>
                <w:b/>
                <w:bCs/>
                <w:color w:val="000000" w:themeColor="text1"/>
                <w:sz w:val="18"/>
                <w:szCs w:val="18"/>
              </w:rPr>
            </w:pPr>
          </w:p>
          <w:p w14:paraId="588678FA" w14:textId="77777777" w:rsidR="000E5E2D" w:rsidRDefault="000E5E2D" w:rsidP="008046D1">
            <w:pPr>
              <w:spacing w:before="120" w:after="120"/>
              <w:contextualSpacing/>
              <w:rPr>
                <w:rFonts w:cstheme="minorBidi"/>
                <w:b/>
                <w:bCs/>
                <w:color w:val="000000" w:themeColor="text1"/>
                <w:sz w:val="18"/>
                <w:szCs w:val="18"/>
              </w:rPr>
            </w:pPr>
          </w:p>
          <w:p w14:paraId="449ECB63" w14:textId="400220A0" w:rsidR="000E5E2D" w:rsidRDefault="000E5E2D" w:rsidP="661B2DC6">
            <w:pPr>
              <w:spacing w:before="120" w:after="120"/>
              <w:contextualSpacing/>
              <w:rPr>
                <w:rFonts w:cstheme="minorBidi"/>
                <w:b/>
                <w:bCs/>
                <w:color w:val="000000" w:themeColor="text1"/>
                <w:sz w:val="18"/>
                <w:szCs w:val="18"/>
              </w:rPr>
            </w:pPr>
          </w:p>
        </w:tc>
        <w:tc>
          <w:tcPr>
            <w:tcW w:w="1870" w:type="dxa"/>
            <w:vAlign w:val="bottom"/>
          </w:tcPr>
          <w:p w14:paraId="1AED5F25" w14:textId="77777777" w:rsidR="000E5E2D" w:rsidRDefault="000E5E2D" w:rsidP="008046D1">
            <w:pPr>
              <w:spacing w:before="120" w:after="120"/>
              <w:contextualSpacing/>
              <w:rPr>
                <w:rFonts w:cstheme="minorBidi"/>
                <w:color w:val="000000" w:themeColor="text1"/>
                <w:sz w:val="18"/>
                <w:szCs w:val="18"/>
                <w:lang w:val="en"/>
              </w:rPr>
            </w:pPr>
          </w:p>
        </w:tc>
        <w:tc>
          <w:tcPr>
            <w:tcW w:w="1170" w:type="dxa"/>
            <w:vAlign w:val="bottom"/>
          </w:tcPr>
          <w:p w14:paraId="1F67E18A"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6F442F77"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25DDDB3F"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r w:rsidR="000E5E2D" w14:paraId="0AE00034" w14:textId="77777777" w:rsidTr="661B2DC6">
        <w:trPr>
          <w:trHeight w:val="300"/>
        </w:trPr>
        <w:tc>
          <w:tcPr>
            <w:tcW w:w="3525" w:type="dxa"/>
            <w:vAlign w:val="bottom"/>
          </w:tcPr>
          <w:p w14:paraId="2B151224" w14:textId="77777777" w:rsidR="000E5E2D" w:rsidRDefault="000E5E2D" w:rsidP="008046D1">
            <w:pPr>
              <w:spacing w:before="120" w:after="120"/>
              <w:contextualSpacing/>
              <w:rPr>
                <w:rFonts w:cstheme="minorBidi"/>
                <w:b/>
                <w:bCs/>
                <w:color w:val="000000" w:themeColor="text1"/>
                <w:sz w:val="18"/>
                <w:szCs w:val="18"/>
                <w:lang w:val="en"/>
              </w:rPr>
            </w:pPr>
            <w:r w:rsidRPr="0FC58CEF">
              <w:rPr>
                <w:rFonts w:cstheme="minorBidi"/>
                <w:b/>
                <w:bCs/>
                <w:color w:val="000000" w:themeColor="text1"/>
                <w:sz w:val="18"/>
                <w:szCs w:val="18"/>
                <w:lang w:val="en"/>
              </w:rPr>
              <w:t>4.</w:t>
            </w:r>
          </w:p>
          <w:p w14:paraId="6265C3F8" w14:textId="77777777" w:rsidR="000E5E2D" w:rsidRDefault="000E5E2D" w:rsidP="008046D1">
            <w:pPr>
              <w:spacing w:before="120" w:after="120"/>
              <w:contextualSpacing/>
              <w:rPr>
                <w:rFonts w:cstheme="minorBidi"/>
                <w:b/>
                <w:bCs/>
                <w:color w:val="000000" w:themeColor="text1"/>
                <w:sz w:val="18"/>
                <w:szCs w:val="18"/>
                <w:lang w:val="en"/>
              </w:rPr>
            </w:pPr>
          </w:p>
          <w:p w14:paraId="751BF993" w14:textId="77777777" w:rsidR="000E5E2D" w:rsidRDefault="000E5E2D" w:rsidP="008046D1">
            <w:pPr>
              <w:spacing w:before="120" w:after="120"/>
              <w:contextualSpacing/>
              <w:rPr>
                <w:rFonts w:cstheme="minorBidi"/>
                <w:b/>
                <w:bCs/>
                <w:color w:val="000000" w:themeColor="text1"/>
                <w:sz w:val="18"/>
                <w:szCs w:val="18"/>
                <w:lang w:val="en"/>
              </w:rPr>
            </w:pPr>
          </w:p>
          <w:p w14:paraId="4D427F9A" w14:textId="77777777" w:rsidR="000E5E2D" w:rsidRDefault="000E5E2D" w:rsidP="008046D1">
            <w:pPr>
              <w:spacing w:before="120" w:after="120"/>
              <w:contextualSpacing/>
              <w:rPr>
                <w:rFonts w:cstheme="minorBidi"/>
                <w:b/>
                <w:bCs/>
                <w:color w:val="000000" w:themeColor="text1"/>
                <w:sz w:val="18"/>
                <w:szCs w:val="18"/>
                <w:lang w:val="en"/>
              </w:rPr>
            </w:pPr>
          </w:p>
          <w:p w14:paraId="4EAF3D12" w14:textId="1273D295" w:rsidR="000E5E2D" w:rsidRDefault="000E5E2D" w:rsidP="661B2DC6">
            <w:pPr>
              <w:spacing w:before="120" w:after="120"/>
              <w:contextualSpacing/>
              <w:rPr>
                <w:rFonts w:cstheme="minorBidi"/>
                <w:b/>
                <w:bCs/>
                <w:color w:val="000000" w:themeColor="text1"/>
                <w:sz w:val="18"/>
                <w:szCs w:val="18"/>
                <w:lang w:val="en"/>
              </w:rPr>
            </w:pPr>
          </w:p>
        </w:tc>
        <w:tc>
          <w:tcPr>
            <w:tcW w:w="1870" w:type="dxa"/>
            <w:vAlign w:val="bottom"/>
          </w:tcPr>
          <w:p w14:paraId="33C6B4A1" w14:textId="77777777" w:rsidR="000E5E2D" w:rsidRDefault="000E5E2D" w:rsidP="008046D1">
            <w:pPr>
              <w:spacing w:before="120" w:after="120"/>
              <w:contextualSpacing/>
              <w:rPr>
                <w:rFonts w:cstheme="minorBidi"/>
                <w:color w:val="000000" w:themeColor="text1"/>
                <w:sz w:val="18"/>
                <w:szCs w:val="18"/>
                <w:lang w:val="en"/>
              </w:rPr>
            </w:pPr>
          </w:p>
        </w:tc>
        <w:tc>
          <w:tcPr>
            <w:tcW w:w="1170" w:type="dxa"/>
            <w:vAlign w:val="bottom"/>
          </w:tcPr>
          <w:p w14:paraId="690C5D34"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1A607021"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00BA6C79"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bl>
    <w:p w14:paraId="4E747EBE" w14:textId="47D34410" w:rsidR="002B7669" w:rsidRPr="006B7D21" w:rsidRDefault="000E5E2D" w:rsidP="661B2DC6">
      <w:pPr>
        <w:suppressAutoHyphens/>
        <w:spacing w:before="120" w:after="120"/>
        <w:contextualSpacing/>
        <w:rPr>
          <w:rFonts w:cstheme="minorBidi"/>
          <w:i/>
          <w:iCs/>
          <w:color w:val="000000" w:themeColor="text1"/>
          <w:lang w:val="en"/>
        </w:rPr>
      </w:pPr>
      <w:r w:rsidRPr="661B2DC6">
        <w:rPr>
          <w:rFonts w:cstheme="minorBidi"/>
          <w:i/>
          <w:iCs/>
          <w:color w:val="000000" w:themeColor="text1"/>
          <w:lang w:val="en"/>
        </w:rPr>
        <w:t>Παρακαλώ μη διστάσετε να προσθέσετε περισσότερες γραμμές/ να επεκτείνετε όπως απαιτείται.</w:t>
      </w:r>
    </w:p>
    <w:p w14:paraId="1C720B4E" w14:textId="0B4DD615" w:rsidR="00FC2542" w:rsidRPr="005464B7" w:rsidRDefault="00EF503D" w:rsidP="661B2DC6">
      <w:pPr>
        <w:pStyle w:val="BodyText"/>
        <w:spacing w:before="183"/>
        <w:rPr>
          <w:b/>
          <w:bCs/>
          <w:u w:val="single"/>
        </w:rPr>
      </w:pPr>
      <w:r w:rsidRPr="005464B7">
        <w:rPr>
          <w:b/>
          <w:bCs/>
          <w:u w:val="single"/>
        </w:rPr>
        <w:t xml:space="preserve">Παράρτημα Ι. </w:t>
      </w:r>
      <w:r w:rsidR="008046D1" w:rsidRPr="005464B7">
        <w:rPr>
          <w:b/>
          <w:bCs/>
          <w:u w:val="single"/>
        </w:rPr>
        <w:t>Επεξήγηση των γραμμών του προϋπολογισμού:</w:t>
      </w:r>
    </w:p>
    <w:p w14:paraId="5E286223" w14:textId="77777777" w:rsidR="00FC2542" w:rsidRDefault="008046D1">
      <w:pPr>
        <w:pStyle w:val="ListParagraph"/>
        <w:numPr>
          <w:ilvl w:val="0"/>
          <w:numId w:val="47"/>
        </w:numPr>
        <w:tabs>
          <w:tab w:val="left" w:pos="373"/>
        </w:tabs>
        <w:spacing w:before="180"/>
      </w:pPr>
      <w:r>
        <w:t>Προσωπικό:</w:t>
      </w:r>
    </w:p>
    <w:p w14:paraId="7D33F92B" w14:textId="77777777" w:rsidR="00FC2542" w:rsidRDefault="00FC2542">
      <w:pPr>
        <w:pStyle w:val="BodyText"/>
        <w:spacing w:before="11"/>
        <w:rPr>
          <w:sz w:val="18"/>
        </w:rPr>
      </w:pPr>
    </w:p>
    <w:p w14:paraId="4DEAD7D6" w14:textId="77777777" w:rsidR="00FC2542" w:rsidRDefault="008046D1">
      <w:pPr>
        <w:pStyle w:val="BodyText"/>
        <w:spacing w:before="56" w:line="259" w:lineRule="auto"/>
        <w:ind w:left="140" w:right="911"/>
      </w:pPr>
      <w:r>
        <w:t>Αυτό περιλαμβάνει το κόστος που σχετίζεται με το προσωπικό ή τους ανθρώπινους πόρους που απαιτούνται για το έργο. Καλύπτει τους μισθούς, τα ημερομίσθια και τις αμοιβές των ατόμων που εμπλέκονται άμεσα στην υλοποίηση του έργου. Αυτό μπορεί να περιλαμβάνει τους διαχειριστές του έργου, τα μέλη της ομάδας και κάθε άλλο μέλος του προσωπικού που εργάζεται στο έργο.</w:t>
      </w:r>
    </w:p>
    <w:p w14:paraId="45671844" w14:textId="77777777" w:rsidR="00FC2542" w:rsidRDefault="008046D1">
      <w:pPr>
        <w:pStyle w:val="ListParagraph"/>
        <w:numPr>
          <w:ilvl w:val="0"/>
          <w:numId w:val="47"/>
        </w:numPr>
        <w:tabs>
          <w:tab w:val="left" w:pos="367"/>
        </w:tabs>
        <w:spacing w:before="160"/>
        <w:ind w:left="366" w:hanging="227"/>
      </w:pPr>
      <w:r>
        <w:t>Υπεργολαβίες:</w:t>
      </w:r>
    </w:p>
    <w:p w14:paraId="1F1AB548" w14:textId="77777777" w:rsidR="00FC2542" w:rsidRDefault="008046D1">
      <w:pPr>
        <w:pStyle w:val="BodyText"/>
        <w:spacing w:before="180" w:line="259" w:lineRule="auto"/>
        <w:ind w:left="140" w:right="1044"/>
      </w:pPr>
      <w:r>
        <w:t>Η υπεργολαβία αναφέρεται στη διαδικασία ανάθεσης συγκεκριμένων εργασιών ή τμημάτων του έργου σε εξωτερικούς εργολάβους ή προμηθευτές. Αυτή η γραμμή του προϋπολογισμού περιλαμβάνει τις δαπάνες που προκύπτουν κατά την πρόσληψη εξωτερικών φορέων για την εκτέλεση εξειδικευμένων εργασιών που υπερβαίνουν την τεχνογνωσία ή την ικανότητα της εσωτερικής ομάδας του οργανισμού. Τα έξοδα υπεργολαβίας καλύπτουν υπηρεσίες ή εργασίες όπως εξειδικευμένες συμβουλευτικές υπηρεσίες, υπηρεσίες πληροφορικής, γραφιστική σχεδίαση, μάρκετινγκ ή οποιεσδήποτε άλλες δραστηριότητες που ανατίθενται σε εξωτερικούς συνεργάτες.</w:t>
      </w:r>
    </w:p>
    <w:p w14:paraId="5EA9570F" w14:textId="77777777" w:rsidR="00FC2542" w:rsidRDefault="008046D1">
      <w:pPr>
        <w:pStyle w:val="ListParagraph"/>
        <w:numPr>
          <w:ilvl w:val="0"/>
          <w:numId w:val="47"/>
        </w:numPr>
        <w:tabs>
          <w:tab w:val="left" w:pos="315"/>
        </w:tabs>
        <w:spacing w:before="161"/>
        <w:ind w:left="314" w:hanging="175"/>
      </w:pPr>
      <w:r>
        <w:t>1α Ταξίδι:</w:t>
      </w:r>
    </w:p>
    <w:p w14:paraId="217DB45E" w14:textId="77777777" w:rsidR="00FC2542" w:rsidRDefault="008046D1">
      <w:pPr>
        <w:pStyle w:val="BodyText"/>
        <w:spacing w:before="180" w:line="259" w:lineRule="auto"/>
        <w:ind w:left="140" w:right="878"/>
      </w:pPr>
      <w:r>
        <w:t>Τα ταξίδια περιλαμβάνουν τις δαπάνες που σχετίζονται με τα ταξίδια που απαιτούνται για το έργο. Περιλαμβάνονται τα έξοδα μεταφοράς των μελών της ομάδας έργου ή των συμμετεχόντων για την παρακολούθηση συνεδριάσεων, εργαστηρίων, συνεδρίων ή άλλων εκδηλώσεων που σχετίζονται με το έργο. Τα έξοδα ταξιδιού μπορεί να περιλαμβάνουν αεροπορικά εισιτήρια, εισιτήρια τρένου ή λεωφορείου, ενοικιάσεις αυτοκινήτων, καύσιμα, τέλη στάθμευσης και κάθε άλλο κόστος που σχετίζεται με το ταξίδι.</w:t>
      </w:r>
    </w:p>
    <w:p w14:paraId="6E7D2C6C" w14:textId="77777777" w:rsidR="00FC2542" w:rsidRDefault="008046D1">
      <w:pPr>
        <w:pStyle w:val="BodyText"/>
        <w:spacing w:before="160"/>
        <w:ind w:left="140"/>
      </w:pPr>
      <w:r>
        <w:t>Γ.1β Διαμονή:</w:t>
      </w:r>
    </w:p>
    <w:p w14:paraId="531E26DD" w14:textId="77777777" w:rsidR="00FC2542" w:rsidRDefault="008046D1">
      <w:pPr>
        <w:pStyle w:val="BodyText"/>
        <w:spacing w:before="180" w:line="259" w:lineRule="auto"/>
        <w:ind w:left="140" w:right="1068"/>
      </w:pPr>
      <w:r>
        <w:t xml:space="preserve">Η στέγαση περιλαμβάνει δαπάνες που σχετίζονται με την παροχή καταλύματος σε μέλη της ομάδας έργου ή συμμετέχοντες κατά τη διάρκεια ταξιδιών ή εκδηλώσεων που σχετίζονται με το έργο. Τα </w:t>
      </w:r>
      <w:r>
        <w:lastRenderedPageBreak/>
        <w:t>έξοδα διαμονής καλύπτουν συνήθως τα έξοδα ξενοδοχείου ή καταλύματος, συμπεριλαμβανομένων των χρεώσεων δωματίου, φόρων και άλλων τελών.</w:t>
      </w:r>
    </w:p>
    <w:p w14:paraId="46C5E166" w14:textId="77777777" w:rsidR="00FC2542" w:rsidRDefault="008046D1">
      <w:pPr>
        <w:pStyle w:val="ListParagraph"/>
        <w:numPr>
          <w:ilvl w:val="0"/>
          <w:numId w:val="46"/>
        </w:numPr>
        <w:tabs>
          <w:tab w:val="left" w:pos="315"/>
        </w:tabs>
        <w:spacing w:before="160"/>
      </w:pPr>
      <w:r>
        <w:t>1γ Διατροφή:</w:t>
      </w:r>
    </w:p>
    <w:p w14:paraId="3064DC39" w14:textId="77777777" w:rsidR="00FC2542" w:rsidRDefault="008046D1">
      <w:pPr>
        <w:pStyle w:val="BodyText"/>
        <w:spacing w:before="183" w:line="259" w:lineRule="auto"/>
        <w:ind w:left="140" w:right="926"/>
      </w:pPr>
      <w:r>
        <w:t xml:space="preserve">Η διατροφή περιλαμβάνει το κόστος παροχής γευμάτων και καθημερινών εξόδων διαβίωσης για τα μέλη της ομάδας έργου ή τους συμμετέχοντες κατά τη διάρκεια ταξιδιών ή εκδηλώσεων. Αυτό περιλαμβάνει τρόφιμα, ποτά και κάθε άλλο ημερήσιο κόστος διαβίωσης που απαιτείται κατά τη διάρκεια της απουσίας τους από τον συνήθη τόπο </w:t>
      </w:r>
      <w:r>
        <w:rPr>
          <w:spacing w:val="-2"/>
        </w:rPr>
        <w:t xml:space="preserve">εργασίας </w:t>
      </w:r>
      <w:r>
        <w:t>τους.</w:t>
      </w:r>
    </w:p>
    <w:p w14:paraId="28614C34" w14:textId="77777777" w:rsidR="00FC2542" w:rsidRDefault="008046D1">
      <w:pPr>
        <w:pStyle w:val="BodyText"/>
        <w:spacing w:before="159" w:line="259" w:lineRule="auto"/>
        <w:ind w:left="140" w:right="1314"/>
      </w:pPr>
      <w:r>
        <w:t>Για τα έξοδα που σχετίζονται με τα ταξίδια, τη διαμονή και τη διατροφή κατά τη διάρκεια της πιθανής υπογραφής της σύμβασης, θα τηρήσουμε τους κανονισμούς της Ευρωπαϊκής Επιτροπής σχετικά με τα όρια επιστροφής των εξόδων ταξιδιού, διαμονής και διατροφής. Πρόκειται για προκαθορισμένα ποσά που πρέπει να τηρούνται.</w:t>
      </w:r>
    </w:p>
    <w:p w14:paraId="37B52408" w14:textId="77777777" w:rsidR="00FC2542" w:rsidRDefault="008046D1">
      <w:pPr>
        <w:pStyle w:val="BodyText"/>
        <w:spacing w:before="158" w:line="259" w:lineRule="auto"/>
        <w:ind w:left="140" w:right="999"/>
      </w:pPr>
      <w:r>
        <w:t>Κατά την υποβολή της αίτησης για το έργο, δεν χρειάζεται να επιβαρυνθείτε εάν τα ποσά που έχετε δηλώσει δεν συμφωνούν με αυτά- αυτό δεν θα θεωρηθεί σφάλμα.</w:t>
      </w:r>
    </w:p>
    <w:p w14:paraId="3B342923" w14:textId="77777777" w:rsidR="00FC2542" w:rsidRDefault="008046D1">
      <w:pPr>
        <w:pStyle w:val="ListParagraph"/>
        <w:numPr>
          <w:ilvl w:val="1"/>
          <w:numId w:val="46"/>
        </w:numPr>
        <w:tabs>
          <w:tab w:val="left" w:pos="477"/>
        </w:tabs>
        <w:spacing w:before="162"/>
        <w:ind w:hanging="337"/>
      </w:pPr>
      <w:r>
        <w:t>Εξοπλισμός:</w:t>
      </w:r>
    </w:p>
    <w:p w14:paraId="5B1B0293" w14:textId="77777777" w:rsidR="00FC2542" w:rsidRDefault="008046D1">
      <w:pPr>
        <w:pStyle w:val="BodyText"/>
        <w:spacing w:before="180" w:line="259" w:lineRule="auto"/>
        <w:ind w:left="140" w:right="1134"/>
      </w:pPr>
      <w:r>
        <w:t>Ο εξοπλισμός καλύπτει το κόστος απόκτησης και χρήσης του εξοπλισμού που είναι απαραίτητος για την υλοποίηση του έργου. Αυτό μπορεί να περιλαμβάνει την αγορά ή ενοικίαση εξοπλισμού όπως υπολογιστές, φορητούς υπολογιστές, βιντεοπροβολείς, οπτικοακουστικές συσκευές, εξειδικευμένα εργαλεία, μηχανήματα ή οποιοδήποτε άλλο υλικό απαιτείται για τις δραστηριότητες του έργου.</w:t>
      </w:r>
    </w:p>
    <w:p w14:paraId="1A972E0B" w14:textId="77777777" w:rsidR="00FC2542" w:rsidRDefault="00FC2542">
      <w:pPr>
        <w:pStyle w:val="BodyText"/>
        <w:spacing w:before="11"/>
        <w:rPr>
          <w:sz w:val="18"/>
        </w:rPr>
      </w:pPr>
    </w:p>
    <w:p w14:paraId="34CE1CF6" w14:textId="77777777" w:rsidR="00FC2542" w:rsidRDefault="008046D1">
      <w:pPr>
        <w:pStyle w:val="BodyText"/>
        <w:spacing w:before="56" w:line="259" w:lineRule="auto"/>
        <w:ind w:left="140" w:right="848"/>
      </w:pPr>
      <w:r>
        <w:t>Ο εξοπλισμός θα πρέπει να αναφέρεται ως κόστος απόσβεσης, ευθυγραμμιζόμενος με τα διεθνή λογιστικά πρότυπα και τις συνήθεις πρακτικές του δικαιούχου. Επιλέξιμες είναι μόνο οι δαπάνες που αναλογούν στην πραγματική χρήση κατά τη διάρκεια της δράσης. Η μίσθωση ή η χρηματοδοτική μίσθωση τέτοιων ειδών είναι αποδεκτή εάν οι δαπάνες παραμένουν στο πλαίσιο των δαπανών απόσβεσης και δεν περιλαμβάνουν τα έξοδα χρηματοδότησης.</w:t>
      </w:r>
    </w:p>
    <w:p w14:paraId="6239CF59" w14:textId="77777777" w:rsidR="00FC2542" w:rsidRDefault="008046D1">
      <w:pPr>
        <w:pStyle w:val="ListParagraph"/>
        <w:numPr>
          <w:ilvl w:val="1"/>
          <w:numId w:val="46"/>
        </w:numPr>
        <w:tabs>
          <w:tab w:val="left" w:pos="477"/>
        </w:tabs>
        <w:spacing w:before="160"/>
        <w:ind w:hanging="337"/>
      </w:pPr>
      <w:r>
        <w:t>Άλλα αγαθά, έργα και υπηρεσίες:</w:t>
      </w:r>
    </w:p>
    <w:p w14:paraId="5ED47C32" w14:textId="77777777" w:rsidR="00FC2542" w:rsidRDefault="008046D1">
      <w:pPr>
        <w:pStyle w:val="BodyText"/>
        <w:spacing w:before="180" w:line="259" w:lineRule="auto"/>
        <w:ind w:left="140" w:right="912"/>
      </w:pPr>
      <w:r>
        <w:t>Περιλαμβάνει δαπάνες για διάφορα αγαθά, έργα ή υπηρεσίες που είναι απαραίτητα για το έργο αλλά δεν εμπίπτουν στις άλλες καθορισμένες κατηγορίες. Μπορεί να περιλαμβάνει την αγορά προμηθειών γραφείου, εργαλείων συλλογής δεδομένων (λογισμικό έρευνας, ερωτηματολόγια κ.λπ.), ταχυδρομικά τέλη και υπηρεσίες ταχυμεταφορών για την αποστολή υλικού που σχετίζεται με το έργο, ή οποιεσδήποτε άλλες διάφορες δαπάνες που είναι απαραίτητες για την επιτυχή εκτέλεση του έργου.</w:t>
      </w:r>
    </w:p>
    <w:p w14:paraId="18AD7577" w14:textId="77777777" w:rsidR="00FC2542" w:rsidRDefault="00FC2542">
      <w:pPr>
        <w:spacing w:line="259" w:lineRule="auto"/>
        <w:sectPr w:rsidR="00FC2542" w:rsidSect="00766FBB">
          <w:headerReference w:type="default" r:id="rId13"/>
          <w:footerReference w:type="default" r:id="rId14"/>
          <w:pgSz w:w="12240" w:h="15840"/>
          <w:pgMar w:top="2220" w:right="620" w:bottom="1002" w:left="1300" w:header="328" w:footer="1120" w:gutter="0"/>
          <w:cols w:space="720"/>
        </w:sectPr>
      </w:pPr>
    </w:p>
    <w:p w14:paraId="51800DE7" w14:textId="77777777" w:rsidR="00FC2542" w:rsidRDefault="00FC2542">
      <w:pPr>
        <w:pStyle w:val="BodyText"/>
        <w:spacing w:before="11"/>
        <w:rPr>
          <w:sz w:val="18"/>
        </w:rPr>
      </w:pPr>
    </w:p>
    <w:p w14:paraId="38A22F2F" w14:textId="37B47487" w:rsidR="00FC2542" w:rsidRPr="005464B7" w:rsidRDefault="008046D1">
      <w:pPr>
        <w:pStyle w:val="Heading8"/>
        <w:rPr>
          <w:b w:val="0"/>
          <w:u w:val="single"/>
        </w:rPr>
      </w:pPr>
      <w:r w:rsidRPr="005464B7">
        <w:rPr>
          <w:u w:val="single"/>
        </w:rPr>
        <w:t xml:space="preserve">Παράρτημα </w:t>
      </w:r>
      <w:r w:rsidR="00EF503D" w:rsidRPr="005464B7">
        <w:rPr>
          <w:spacing w:val="-2"/>
          <w:u w:val="single"/>
        </w:rPr>
        <w:t xml:space="preserve">ΙΙ. - </w:t>
      </w:r>
      <w:r w:rsidRPr="005464B7">
        <w:rPr>
          <w:u w:val="single"/>
        </w:rPr>
        <w:t>Παράδειγμα προϋπολογισμού</w:t>
      </w:r>
      <w:r w:rsidRPr="005464B7">
        <w:rPr>
          <w:b w:val="0"/>
          <w:u w:val="single"/>
        </w:rPr>
        <w:t>:</w:t>
      </w:r>
    </w:p>
    <w:p w14:paraId="40F8F6DD" w14:textId="77777777" w:rsidR="00FC2542" w:rsidRDefault="008046D1">
      <w:pPr>
        <w:spacing w:before="183" w:line="256" w:lineRule="auto"/>
        <w:ind w:left="140" w:right="966"/>
        <w:rPr>
          <w:i/>
        </w:rPr>
      </w:pPr>
      <w:r>
        <w:rPr>
          <w:i/>
        </w:rPr>
        <w:t xml:space="preserve">Κάθε έργο θα έχει διαφορετικό προϋπολογισμό - παρακαλείστε να μην αντιγράψετε τον παρακάτω στην αίτησή σας, είναι απλώς ένα παράδειγμα. Επίσης, μπορείτε να </w:t>
      </w:r>
      <w:r>
        <w:rPr>
          <w:b/>
          <w:i/>
        </w:rPr>
        <w:t xml:space="preserve">διαγράψετε αυτό το παράρτημα από τον φάκελο </w:t>
      </w:r>
      <w:r>
        <w:rPr>
          <w:i/>
        </w:rPr>
        <w:t>κατά την υποβολή της αίτησής σας.</w:t>
      </w:r>
    </w:p>
    <w:p w14:paraId="2A235F7E" w14:textId="77777777" w:rsidR="00FC2542" w:rsidRDefault="00FC2542">
      <w:pPr>
        <w:pStyle w:val="BodyText"/>
        <w:spacing w:before="6"/>
        <w:rPr>
          <w:i/>
          <w:sz w:val="1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105"/>
        <w:gridCol w:w="1056"/>
        <w:gridCol w:w="5461"/>
      </w:tblGrid>
      <w:tr w:rsidR="00FC2542" w14:paraId="5700DBEF" w14:textId="77777777">
        <w:trPr>
          <w:trHeight w:val="1689"/>
        </w:trPr>
        <w:tc>
          <w:tcPr>
            <w:tcW w:w="1440" w:type="dxa"/>
          </w:tcPr>
          <w:p w14:paraId="2A132B22" w14:textId="77777777" w:rsidR="00FC2542" w:rsidRDefault="008046D1">
            <w:pPr>
              <w:pStyle w:val="TableParagraph"/>
              <w:spacing w:line="268" w:lineRule="exact"/>
              <w:rPr>
                <w:b/>
              </w:rPr>
            </w:pPr>
            <w:r>
              <w:rPr>
                <w:b/>
              </w:rPr>
              <w:t>Δραστηριότητες:</w:t>
            </w:r>
          </w:p>
        </w:tc>
        <w:tc>
          <w:tcPr>
            <w:tcW w:w="2105" w:type="dxa"/>
          </w:tcPr>
          <w:p w14:paraId="3C6A8055" w14:textId="77777777" w:rsidR="00FC2542" w:rsidRDefault="008046D1">
            <w:pPr>
              <w:pStyle w:val="TableParagraph"/>
              <w:spacing w:line="268" w:lineRule="exact"/>
              <w:rPr>
                <w:b/>
              </w:rPr>
            </w:pPr>
            <w:r>
              <w:rPr>
                <w:b/>
              </w:rPr>
              <w:t>Γραμμές του προϋπολογισμού</w:t>
            </w:r>
          </w:p>
        </w:tc>
        <w:tc>
          <w:tcPr>
            <w:tcW w:w="1056" w:type="dxa"/>
          </w:tcPr>
          <w:p w14:paraId="5CCA1392" w14:textId="77777777" w:rsidR="00FC2542" w:rsidRDefault="008046D1">
            <w:pPr>
              <w:pStyle w:val="TableParagraph"/>
              <w:spacing w:line="276" w:lineRule="auto"/>
              <w:ind w:left="108" w:right="406"/>
              <w:rPr>
                <w:b/>
              </w:rPr>
            </w:pPr>
            <w:r>
              <w:rPr>
                <w:b/>
              </w:rPr>
              <w:t>Κόστος (EUR)</w:t>
            </w:r>
          </w:p>
        </w:tc>
        <w:tc>
          <w:tcPr>
            <w:tcW w:w="5461" w:type="dxa"/>
          </w:tcPr>
          <w:p w14:paraId="4F5DA7F2" w14:textId="77777777" w:rsidR="00FC2542" w:rsidRDefault="008046D1">
            <w:pPr>
              <w:pStyle w:val="TableParagraph"/>
              <w:spacing w:line="276" w:lineRule="auto"/>
              <w:ind w:left="108" w:right="779"/>
            </w:pPr>
            <w:r>
              <w:rPr>
                <w:b/>
              </w:rPr>
              <w:t xml:space="preserve">Αιτιολόγηση κόστους: </w:t>
            </w:r>
            <w:r>
              <w:t>Παρακαλείσθε να παράσχετε πλήρη ανάλυση όλων των δαπανών που απαιτούνται για την εκτέλεση της προτεινόμενης δραστηριότητας. Αυτό θα πρέπει να περιλαμβάνει λεπτομερή εξήγηση όλων των στοιχείων που απαριθμούνται παρακάτω.</w:t>
            </w:r>
          </w:p>
        </w:tc>
      </w:tr>
      <w:tr w:rsidR="00FC2542" w14:paraId="02678A72" w14:textId="77777777">
        <w:trPr>
          <w:trHeight w:val="2826"/>
        </w:trPr>
        <w:tc>
          <w:tcPr>
            <w:tcW w:w="1440" w:type="dxa"/>
            <w:vMerge w:val="restart"/>
          </w:tcPr>
          <w:p w14:paraId="570244AD" w14:textId="77777777" w:rsidR="00FC2542" w:rsidRDefault="008046D1">
            <w:pPr>
              <w:pStyle w:val="TableParagraph"/>
              <w:spacing w:before="1" w:line="256" w:lineRule="auto"/>
              <w:ind w:right="79"/>
            </w:pPr>
            <w:r>
              <w:rPr>
                <w:b/>
              </w:rPr>
              <w:t xml:space="preserve">Δραστηριότητα 1: </w:t>
            </w:r>
            <w:r>
              <w:t>Συντονισμός, ηγεσία</w:t>
            </w:r>
          </w:p>
        </w:tc>
        <w:tc>
          <w:tcPr>
            <w:tcW w:w="2105" w:type="dxa"/>
          </w:tcPr>
          <w:p w14:paraId="0D118D6C" w14:textId="77777777" w:rsidR="00FC2542" w:rsidRDefault="008046D1">
            <w:pPr>
              <w:pStyle w:val="TableParagraph"/>
              <w:spacing w:line="268" w:lineRule="exact"/>
            </w:pPr>
            <w:r>
              <w:t>A. Προσωπικό</w:t>
            </w:r>
          </w:p>
        </w:tc>
        <w:tc>
          <w:tcPr>
            <w:tcW w:w="1056" w:type="dxa"/>
          </w:tcPr>
          <w:p w14:paraId="756B2346" w14:textId="77777777" w:rsidR="00FC2542" w:rsidRDefault="008046D1">
            <w:pPr>
              <w:pStyle w:val="TableParagraph"/>
              <w:spacing w:before="4"/>
              <w:ind w:left="108"/>
              <w:rPr>
                <w:rFonts w:ascii="Times New Roman"/>
                <w:sz w:val="16"/>
              </w:rPr>
            </w:pPr>
            <w:r>
              <w:rPr>
                <w:rFonts w:ascii="Times New Roman"/>
                <w:sz w:val="16"/>
              </w:rPr>
              <w:t>6600.00</w:t>
            </w:r>
          </w:p>
        </w:tc>
        <w:tc>
          <w:tcPr>
            <w:tcW w:w="5461" w:type="dxa"/>
          </w:tcPr>
          <w:p w14:paraId="2A3539BB" w14:textId="77777777" w:rsidR="00FC2542" w:rsidRDefault="008046D1">
            <w:pPr>
              <w:pStyle w:val="TableParagraph"/>
              <w:spacing w:before="3" w:line="276" w:lineRule="auto"/>
              <w:ind w:left="108" w:right="76"/>
              <w:rPr>
                <w:sz w:val="16"/>
              </w:rPr>
            </w:pPr>
            <w:r>
              <w:rPr>
                <w:b/>
                <w:sz w:val="16"/>
              </w:rPr>
              <w:t xml:space="preserve">Ο διαχειριστής του έργου </w:t>
            </w:r>
            <w:r>
              <w:rPr>
                <w:sz w:val="16"/>
              </w:rPr>
              <w:t>θα είναι υπεύθυνος για τη συνολική διαχείριση του έργου, την παροχή καθοδήγησης και τη διασφάλιση της επικοινωνίας μεταξύ των ενδιαφερομένων μερών, καθώς και για την παρακολούθηση, την αξιολόγηση και την υποβολή εκθέσεων. Λόγω του εκτιμώμενου φόρτου εργασίας των δραστηριοτήτων του έργου, το άτομο αυτό θα αφιερώσει στη δράση αυτή το 30% του χρόνου του. Το 30% του ακαθάριστου μηνιαίου μισθού ανέρχεται σε 400,00 ευρώ μηνιαίως. (400,00 x 12 = 4800,00 EUR)</w:t>
            </w:r>
          </w:p>
          <w:p w14:paraId="56F473CE" w14:textId="77777777" w:rsidR="00FC2542" w:rsidRDefault="00FC2542">
            <w:pPr>
              <w:pStyle w:val="TableParagraph"/>
              <w:spacing w:before="5"/>
              <w:ind w:left="0"/>
              <w:rPr>
                <w:i/>
                <w:sz w:val="18"/>
              </w:rPr>
            </w:pPr>
          </w:p>
          <w:p w14:paraId="7B0B7A80" w14:textId="77777777" w:rsidR="00FC2542" w:rsidRDefault="008046D1">
            <w:pPr>
              <w:pStyle w:val="TableParagraph"/>
              <w:spacing w:line="276" w:lineRule="auto"/>
              <w:ind w:left="108" w:right="76"/>
              <w:rPr>
                <w:sz w:val="16"/>
              </w:rPr>
            </w:pPr>
            <w:r>
              <w:rPr>
                <w:b/>
                <w:sz w:val="16"/>
              </w:rPr>
              <w:t xml:space="preserve">Ο Συντονιστής έργου </w:t>
            </w:r>
            <w:r>
              <w:rPr>
                <w:sz w:val="16"/>
              </w:rPr>
              <w:t>είναι υπεύθυνος για τη διαχείριση των δραστηριοτήτων που σχετίζονται με το έργο 2-4, τον προγραμματισμό εργασιών, την τεκμηρίωση και την ανταλλαγή πληροφοριών. Για τη συνεισφορά αυτή, ο Συντονιστής Έργου θα λάβει το 30% του μηνιαίου μισθού του 300,00 EUR για 6 μήνες. (300,00 x 6= 1800,00 EUR)</w:t>
            </w:r>
          </w:p>
        </w:tc>
      </w:tr>
      <w:tr w:rsidR="00FC2542" w14:paraId="510A1949" w14:textId="77777777">
        <w:trPr>
          <w:trHeight w:val="556"/>
        </w:trPr>
        <w:tc>
          <w:tcPr>
            <w:tcW w:w="1440" w:type="dxa"/>
            <w:vMerge/>
            <w:tcBorders>
              <w:top w:val="nil"/>
            </w:tcBorders>
          </w:tcPr>
          <w:p w14:paraId="5936FA53" w14:textId="77777777" w:rsidR="00FC2542" w:rsidRDefault="00FC2542">
            <w:pPr>
              <w:rPr>
                <w:sz w:val="2"/>
                <w:szCs w:val="2"/>
              </w:rPr>
            </w:pPr>
          </w:p>
        </w:tc>
        <w:tc>
          <w:tcPr>
            <w:tcW w:w="2105" w:type="dxa"/>
          </w:tcPr>
          <w:p w14:paraId="2D2E23DD" w14:textId="77777777" w:rsidR="00FC2542" w:rsidRDefault="008046D1">
            <w:pPr>
              <w:pStyle w:val="TableParagraph"/>
              <w:spacing w:line="268" w:lineRule="exact"/>
            </w:pPr>
            <w:r>
              <w:t>B. Υπεργολαβία</w:t>
            </w:r>
          </w:p>
        </w:tc>
        <w:tc>
          <w:tcPr>
            <w:tcW w:w="1056" w:type="dxa"/>
          </w:tcPr>
          <w:p w14:paraId="5E229A5E" w14:textId="77777777" w:rsidR="00FC2542" w:rsidRDefault="008046D1">
            <w:pPr>
              <w:pStyle w:val="TableParagraph"/>
              <w:spacing w:before="1"/>
              <w:ind w:left="108"/>
              <w:rPr>
                <w:sz w:val="16"/>
              </w:rPr>
            </w:pPr>
            <w:r>
              <w:rPr>
                <w:sz w:val="16"/>
              </w:rPr>
              <w:t>00.00</w:t>
            </w:r>
          </w:p>
        </w:tc>
        <w:tc>
          <w:tcPr>
            <w:tcW w:w="5461" w:type="dxa"/>
          </w:tcPr>
          <w:p w14:paraId="7088F41E" w14:textId="77777777" w:rsidR="00FC2542" w:rsidRDefault="008046D1">
            <w:pPr>
              <w:pStyle w:val="TableParagraph"/>
              <w:spacing w:before="1"/>
              <w:ind w:left="108"/>
              <w:rPr>
                <w:sz w:val="16"/>
              </w:rPr>
            </w:pPr>
            <w:r>
              <w:rPr>
                <w:sz w:val="16"/>
              </w:rPr>
              <w:t>Η δραστηριότητα αυτή δεν συνεπάγεται δαπάνες υπεργολαβίας.</w:t>
            </w:r>
          </w:p>
        </w:tc>
      </w:tr>
      <w:tr w:rsidR="00FC2542" w14:paraId="3EDD4F55" w14:textId="77777777">
        <w:trPr>
          <w:trHeight w:val="556"/>
        </w:trPr>
        <w:tc>
          <w:tcPr>
            <w:tcW w:w="1440" w:type="dxa"/>
            <w:vMerge/>
            <w:tcBorders>
              <w:top w:val="nil"/>
            </w:tcBorders>
          </w:tcPr>
          <w:p w14:paraId="0B78DF10" w14:textId="77777777" w:rsidR="00FC2542" w:rsidRDefault="00FC2542">
            <w:pPr>
              <w:rPr>
                <w:sz w:val="2"/>
                <w:szCs w:val="2"/>
              </w:rPr>
            </w:pPr>
          </w:p>
        </w:tc>
        <w:tc>
          <w:tcPr>
            <w:tcW w:w="2105" w:type="dxa"/>
          </w:tcPr>
          <w:p w14:paraId="37121E9D" w14:textId="77777777" w:rsidR="00FC2542" w:rsidRDefault="008046D1">
            <w:pPr>
              <w:pStyle w:val="TableParagraph"/>
              <w:spacing w:line="268" w:lineRule="exact"/>
            </w:pPr>
            <w:r>
              <w:t>Γ.1α Ταξίδια</w:t>
            </w:r>
          </w:p>
        </w:tc>
        <w:tc>
          <w:tcPr>
            <w:tcW w:w="1056" w:type="dxa"/>
          </w:tcPr>
          <w:p w14:paraId="4D2D308C" w14:textId="77777777" w:rsidR="00FC2542" w:rsidRDefault="008046D1">
            <w:pPr>
              <w:pStyle w:val="TableParagraph"/>
              <w:spacing w:before="1"/>
              <w:ind w:left="108"/>
              <w:rPr>
                <w:sz w:val="16"/>
              </w:rPr>
            </w:pPr>
            <w:r>
              <w:rPr>
                <w:sz w:val="16"/>
              </w:rPr>
              <w:t>00.00</w:t>
            </w:r>
          </w:p>
        </w:tc>
        <w:tc>
          <w:tcPr>
            <w:tcW w:w="5461" w:type="dxa"/>
          </w:tcPr>
          <w:p w14:paraId="59AC3796" w14:textId="77777777" w:rsidR="00FC2542" w:rsidRDefault="008046D1">
            <w:pPr>
              <w:pStyle w:val="TableParagraph"/>
              <w:spacing w:before="1"/>
              <w:ind w:left="108"/>
              <w:rPr>
                <w:sz w:val="16"/>
              </w:rPr>
            </w:pPr>
            <w:r>
              <w:rPr>
                <w:sz w:val="16"/>
              </w:rPr>
              <w:t>Η δραστηριότητα αυτή δεν συνεπάγεται έξοδα ταξιδιού.</w:t>
            </w:r>
          </w:p>
        </w:tc>
      </w:tr>
      <w:tr w:rsidR="00FC2542" w14:paraId="130DD78D" w14:textId="77777777">
        <w:trPr>
          <w:trHeight w:val="556"/>
        </w:trPr>
        <w:tc>
          <w:tcPr>
            <w:tcW w:w="1440" w:type="dxa"/>
            <w:vMerge/>
            <w:tcBorders>
              <w:top w:val="nil"/>
            </w:tcBorders>
          </w:tcPr>
          <w:p w14:paraId="4B39418D" w14:textId="77777777" w:rsidR="00FC2542" w:rsidRDefault="00FC2542">
            <w:pPr>
              <w:rPr>
                <w:sz w:val="2"/>
                <w:szCs w:val="2"/>
              </w:rPr>
            </w:pPr>
          </w:p>
        </w:tc>
        <w:tc>
          <w:tcPr>
            <w:tcW w:w="2105" w:type="dxa"/>
          </w:tcPr>
          <w:p w14:paraId="6E94979C" w14:textId="77777777" w:rsidR="00FC2542" w:rsidRDefault="008046D1">
            <w:pPr>
              <w:pStyle w:val="TableParagraph"/>
              <w:spacing w:line="268" w:lineRule="exact"/>
            </w:pPr>
            <w:r>
              <w:t>Γ.1β</w:t>
            </w:r>
          </w:p>
          <w:p w14:paraId="55893042" w14:textId="77777777" w:rsidR="00FC2542" w:rsidRDefault="008046D1">
            <w:pPr>
              <w:pStyle w:val="TableParagraph"/>
            </w:pPr>
            <w:r>
              <w:t>Διαμονή</w:t>
            </w:r>
          </w:p>
        </w:tc>
        <w:tc>
          <w:tcPr>
            <w:tcW w:w="1056" w:type="dxa"/>
          </w:tcPr>
          <w:p w14:paraId="0B0D4619" w14:textId="77777777" w:rsidR="00FC2542" w:rsidRDefault="008046D1">
            <w:pPr>
              <w:pStyle w:val="TableParagraph"/>
              <w:spacing w:before="1"/>
              <w:ind w:left="108"/>
              <w:rPr>
                <w:sz w:val="16"/>
              </w:rPr>
            </w:pPr>
            <w:r>
              <w:rPr>
                <w:sz w:val="16"/>
              </w:rPr>
              <w:t>00.00</w:t>
            </w:r>
          </w:p>
        </w:tc>
        <w:tc>
          <w:tcPr>
            <w:tcW w:w="5461" w:type="dxa"/>
          </w:tcPr>
          <w:p w14:paraId="1746D2B3" w14:textId="77777777" w:rsidR="00FC2542" w:rsidRDefault="008046D1">
            <w:pPr>
              <w:pStyle w:val="TableParagraph"/>
              <w:spacing w:before="1"/>
              <w:ind w:left="108"/>
              <w:rPr>
                <w:sz w:val="16"/>
              </w:rPr>
            </w:pPr>
            <w:r>
              <w:rPr>
                <w:sz w:val="16"/>
              </w:rPr>
              <w:t>Η δραστηριότητα αυτή δεν συνεπάγεται κανένα κόστος διαμονής.</w:t>
            </w:r>
          </w:p>
        </w:tc>
      </w:tr>
      <w:tr w:rsidR="00FC2542" w14:paraId="347F49A3" w14:textId="77777777">
        <w:trPr>
          <w:trHeight w:val="558"/>
        </w:trPr>
        <w:tc>
          <w:tcPr>
            <w:tcW w:w="1440" w:type="dxa"/>
            <w:vMerge/>
            <w:tcBorders>
              <w:top w:val="nil"/>
            </w:tcBorders>
          </w:tcPr>
          <w:p w14:paraId="1512EA62" w14:textId="77777777" w:rsidR="00FC2542" w:rsidRDefault="00FC2542">
            <w:pPr>
              <w:rPr>
                <w:sz w:val="2"/>
                <w:szCs w:val="2"/>
              </w:rPr>
            </w:pPr>
          </w:p>
        </w:tc>
        <w:tc>
          <w:tcPr>
            <w:tcW w:w="2105" w:type="dxa"/>
          </w:tcPr>
          <w:p w14:paraId="11B660E2" w14:textId="77777777" w:rsidR="00FC2542" w:rsidRDefault="008046D1">
            <w:pPr>
              <w:pStyle w:val="TableParagraph"/>
              <w:spacing w:line="268" w:lineRule="exact"/>
            </w:pPr>
            <w:r>
              <w:t>Γ.1γ Διατροφή</w:t>
            </w:r>
          </w:p>
        </w:tc>
        <w:tc>
          <w:tcPr>
            <w:tcW w:w="1056" w:type="dxa"/>
          </w:tcPr>
          <w:p w14:paraId="1CAF892F" w14:textId="77777777" w:rsidR="00FC2542" w:rsidRDefault="008046D1">
            <w:pPr>
              <w:pStyle w:val="TableParagraph"/>
              <w:spacing w:before="3"/>
              <w:ind w:left="108"/>
              <w:rPr>
                <w:sz w:val="16"/>
              </w:rPr>
            </w:pPr>
            <w:r>
              <w:rPr>
                <w:sz w:val="16"/>
              </w:rPr>
              <w:t>00.00</w:t>
            </w:r>
          </w:p>
        </w:tc>
        <w:tc>
          <w:tcPr>
            <w:tcW w:w="5461" w:type="dxa"/>
          </w:tcPr>
          <w:p w14:paraId="152E83B4" w14:textId="77777777" w:rsidR="00FC2542" w:rsidRDefault="008046D1">
            <w:pPr>
              <w:pStyle w:val="TableParagraph"/>
              <w:spacing w:before="3"/>
              <w:ind w:left="108"/>
              <w:rPr>
                <w:sz w:val="16"/>
              </w:rPr>
            </w:pPr>
            <w:r>
              <w:rPr>
                <w:sz w:val="16"/>
              </w:rPr>
              <w:t>Η δραστηριότητα αυτή δεν συνεπάγεται κανένα κόστος διαβίωσης.</w:t>
            </w:r>
          </w:p>
        </w:tc>
      </w:tr>
      <w:tr w:rsidR="00FC2542" w14:paraId="32AAF153" w14:textId="77777777">
        <w:trPr>
          <w:trHeight w:val="556"/>
        </w:trPr>
        <w:tc>
          <w:tcPr>
            <w:tcW w:w="1440" w:type="dxa"/>
            <w:vMerge/>
            <w:tcBorders>
              <w:top w:val="nil"/>
            </w:tcBorders>
          </w:tcPr>
          <w:p w14:paraId="1238C35E" w14:textId="77777777" w:rsidR="00FC2542" w:rsidRDefault="00FC2542">
            <w:pPr>
              <w:rPr>
                <w:sz w:val="2"/>
                <w:szCs w:val="2"/>
              </w:rPr>
            </w:pPr>
          </w:p>
        </w:tc>
        <w:tc>
          <w:tcPr>
            <w:tcW w:w="2105" w:type="dxa"/>
          </w:tcPr>
          <w:p w14:paraId="26AB95C3" w14:textId="77777777" w:rsidR="00FC2542" w:rsidRDefault="008046D1">
            <w:pPr>
              <w:pStyle w:val="TableParagraph"/>
              <w:spacing w:line="268" w:lineRule="exact"/>
            </w:pPr>
            <w:r>
              <w:t>Γ.2 Εξοπλισμός</w:t>
            </w:r>
          </w:p>
        </w:tc>
        <w:tc>
          <w:tcPr>
            <w:tcW w:w="1056" w:type="dxa"/>
          </w:tcPr>
          <w:p w14:paraId="1F9D1E8D" w14:textId="77777777" w:rsidR="00FC2542" w:rsidRDefault="008046D1">
            <w:pPr>
              <w:pStyle w:val="TableParagraph"/>
              <w:spacing w:before="1"/>
              <w:ind w:left="108"/>
              <w:rPr>
                <w:sz w:val="16"/>
              </w:rPr>
            </w:pPr>
            <w:r>
              <w:rPr>
                <w:sz w:val="16"/>
              </w:rPr>
              <w:t>00.00</w:t>
            </w:r>
          </w:p>
        </w:tc>
        <w:tc>
          <w:tcPr>
            <w:tcW w:w="5461" w:type="dxa"/>
          </w:tcPr>
          <w:p w14:paraId="69A9D05A" w14:textId="77777777" w:rsidR="00FC2542" w:rsidRDefault="008046D1">
            <w:pPr>
              <w:pStyle w:val="TableParagraph"/>
              <w:spacing w:before="1"/>
              <w:ind w:left="108"/>
              <w:rPr>
                <w:sz w:val="16"/>
              </w:rPr>
            </w:pPr>
            <w:r>
              <w:rPr>
                <w:sz w:val="16"/>
              </w:rPr>
              <w:t>Η δραστηριότητα αυτή δεν συνεπάγεται κόστος εξοπλισμού.</w:t>
            </w:r>
          </w:p>
        </w:tc>
      </w:tr>
      <w:tr w:rsidR="00FC2542" w14:paraId="7A83A05C" w14:textId="77777777">
        <w:trPr>
          <w:trHeight w:val="1692"/>
        </w:trPr>
        <w:tc>
          <w:tcPr>
            <w:tcW w:w="1440" w:type="dxa"/>
            <w:vMerge/>
            <w:tcBorders>
              <w:top w:val="nil"/>
            </w:tcBorders>
          </w:tcPr>
          <w:p w14:paraId="62F8D4D1" w14:textId="77777777" w:rsidR="00FC2542" w:rsidRDefault="00FC2542">
            <w:pPr>
              <w:rPr>
                <w:sz w:val="2"/>
                <w:szCs w:val="2"/>
              </w:rPr>
            </w:pPr>
          </w:p>
        </w:tc>
        <w:tc>
          <w:tcPr>
            <w:tcW w:w="2105" w:type="dxa"/>
          </w:tcPr>
          <w:p w14:paraId="7F0943B1" w14:textId="77777777" w:rsidR="00FC2542" w:rsidRDefault="008046D1">
            <w:pPr>
              <w:pStyle w:val="TableParagraph"/>
              <w:ind w:right="299"/>
            </w:pPr>
            <w:r>
              <w:t>Γ.3 Άλλα αγαθά, έργα και υπηρεσίες</w:t>
            </w:r>
          </w:p>
        </w:tc>
        <w:tc>
          <w:tcPr>
            <w:tcW w:w="1056" w:type="dxa"/>
          </w:tcPr>
          <w:p w14:paraId="2176E17A" w14:textId="77777777" w:rsidR="00FC2542" w:rsidRDefault="008046D1">
            <w:pPr>
              <w:pStyle w:val="TableParagraph"/>
              <w:spacing w:before="1"/>
              <w:ind w:left="108"/>
              <w:rPr>
                <w:sz w:val="16"/>
              </w:rPr>
            </w:pPr>
            <w:r>
              <w:rPr>
                <w:sz w:val="16"/>
              </w:rPr>
              <w:t>2160.00</w:t>
            </w:r>
          </w:p>
        </w:tc>
        <w:tc>
          <w:tcPr>
            <w:tcW w:w="5461" w:type="dxa"/>
          </w:tcPr>
          <w:p w14:paraId="68B4C8AE" w14:textId="77777777" w:rsidR="00FC2542" w:rsidRDefault="008046D1">
            <w:pPr>
              <w:pStyle w:val="TableParagraph"/>
              <w:spacing w:before="1" w:line="276" w:lineRule="auto"/>
              <w:ind w:left="108" w:right="76"/>
              <w:rPr>
                <w:sz w:val="16"/>
              </w:rPr>
            </w:pPr>
            <w:r>
              <w:rPr>
                <w:sz w:val="16"/>
              </w:rPr>
              <w:t xml:space="preserve">Τηλέφωνο/φαξ, ηλεκτρικό ρεύμα/θέρμανση, συντήρηση -Αυτή η γραμμή του προϋπολογισμού καλύπτει το κόστος </w:t>
            </w:r>
            <w:r>
              <w:rPr>
                <w:spacing w:val="1"/>
                <w:sz w:val="16"/>
              </w:rPr>
              <w:t>των</w:t>
            </w:r>
            <w:r>
              <w:rPr>
                <w:sz w:val="16"/>
              </w:rPr>
              <w:t xml:space="preserve"> υπηρεσιών κοινής ωφέλειας του γραφείου, όπως η θέρμανση και άλλες κοινόχρηστες υπηρεσίες, το διαδίκτυο και το κόστος τηλεφώνου που θα χρειαστούμε για να υλοποιήσουμε όλες τις δραστηριότητες. Ένα επαρκές ποσοστό υπολογίζεται και κατανέμεται σε αυτό το έργο. Με βάση το μέσο κόστος και συμπεριλαμβανομένης της περιφερειακής πτυχής που απαιτεί διεθνείς και τοπικές κλήσεις, η εκτίμηση του μηνιαίου κόστους είναι 180 ευρώ. Το κόστος καλύπτει μια περίοδο 12 μηνών. (180,00 x 12 = 2160,00 EUR)</w:t>
            </w:r>
          </w:p>
        </w:tc>
      </w:tr>
      <w:tr w:rsidR="00FC2542" w14:paraId="3E164531" w14:textId="77777777">
        <w:trPr>
          <w:trHeight w:val="556"/>
        </w:trPr>
        <w:tc>
          <w:tcPr>
            <w:tcW w:w="1440" w:type="dxa"/>
            <w:vMerge w:val="restart"/>
          </w:tcPr>
          <w:p w14:paraId="26ABF1DE" w14:textId="77777777" w:rsidR="00FC2542" w:rsidRDefault="008046D1">
            <w:pPr>
              <w:pStyle w:val="TableParagraph"/>
              <w:spacing w:line="256" w:lineRule="auto"/>
              <w:ind w:right="269"/>
            </w:pPr>
            <w:r>
              <w:rPr>
                <w:b/>
              </w:rPr>
              <w:t>Δραστηριό</w:t>
            </w:r>
            <w:r>
              <w:rPr>
                <w:b/>
              </w:rPr>
              <w:lastRenderedPageBreak/>
              <w:t xml:space="preserve">τητα 2: </w:t>
            </w:r>
            <w:r>
              <w:t>Αξιολόγηση αναγκών</w:t>
            </w:r>
          </w:p>
        </w:tc>
        <w:tc>
          <w:tcPr>
            <w:tcW w:w="2105" w:type="dxa"/>
          </w:tcPr>
          <w:p w14:paraId="2D6AA2A6" w14:textId="77777777" w:rsidR="00FC2542" w:rsidRDefault="008046D1">
            <w:pPr>
              <w:pStyle w:val="TableParagraph"/>
              <w:spacing w:line="268" w:lineRule="exact"/>
            </w:pPr>
            <w:r>
              <w:lastRenderedPageBreak/>
              <w:t>A. Προσωπικό</w:t>
            </w:r>
          </w:p>
        </w:tc>
        <w:tc>
          <w:tcPr>
            <w:tcW w:w="1056" w:type="dxa"/>
          </w:tcPr>
          <w:p w14:paraId="6EEE7B57" w14:textId="77777777" w:rsidR="00FC2542" w:rsidRDefault="008046D1">
            <w:pPr>
              <w:pStyle w:val="TableParagraph"/>
              <w:spacing w:before="1"/>
              <w:ind w:left="108"/>
              <w:rPr>
                <w:sz w:val="16"/>
              </w:rPr>
            </w:pPr>
            <w:r>
              <w:rPr>
                <w:sz w:val="16"/>
              </w:rPr>
              <w:t>00.00</w:t>
            </w:r>
          </w:p>
        </w:tc>
        <w:tc>
          <w:tcPr>
            <w:tcW w:w="5461" w:type="dxa"/>
          </w:tcPr>
          <w:p w14:paraId="4DFEABEB" w14:textId="77777777" w:rsidR="00FC2542" w:rsidRDefault="008046D1">
            <w:pPr>
              <w:pStyle w:val="TableParagraph"/>
              <w:spacing w:before="1" w:line="273" w:lineRule="auto"/>
              <w:ind w:left="108" w:right="303"/>
              <w:rPr>
                <w:sz w:val="16"/>
              </w:rPr>
            </w:pPr>
            <w:r>
              <w:rPr>
                <w:sz w:val="16"/>
              </w:rPr>
              <w:t>Η δραστηριότητα αυτή δεν συνεπάγεται πρόσθετες δαπάνες προσωπικού, καθώς όλες οι σχετικές δαπάνες καλύπτονται ήδη από τη δραστηριότητα 1.</w:t>
            </w:r>
          </w:p>
        </w:tc>
      </w:tr>
      <w:tr w:rsidR="00FC2542" w14:paraId="793618F7" w14:textId="77777777">
        <w:trPr>
          <w:trHeight w:val="556"/>
        </w:trPr>
        <w:tc>
          <w:tcPr>
            <w:tcW w:w="1440" w:type="dxa"/>
            <w:vMerge/>
            <w:tcBorders>
              <w:top w:val="nil"/>
            </w:tcBorders>
          </w:tcPr>
          <w:p w14:paraId="77693513" w14:textId="77777777" w:rsidR="00FC2542" w:rsidRDefault="00FC2542">
            <w:pPr>
              <w:rPr>
                <w:sz w:val="2"/>
                <w:szCs w:val="2"/>
              </w:rPr>
            </w:pPr>
          </w:p>
        </w:tc>
        <w:tc>
          <w:tcPr>
            <w:tcW w:w="2105" w:type="dxa"/>
          </w:tcPr>
          <w:p w14:paraId="1A2616A9" w14:textId="77777777" w:rsidR="00FC2542" w:rsidRDefault="008046D1">
            <w:pPr>
              <w:pStyle w:val="TableParagraph"/>
              <w:spacing w:line="268" w:lineRule="exact"/>
            </w:pPr>
            <w:r>
              <w:t>B. Υπεργολαβία</w:t>
            </w:r>
          </w:p>
        </w:tc>
        <w:tc>
          <w:tcPr>
            <w:tcW w:w="1056" w:type="dxa"/>
          </w:tcPr>
          <w:p w14:paraId="42401581" w14:textId="77777777" w:rsidR="00FC2542" w:rsidRDefault="008046D1">
            <w:pPr>
              <w:pStyle w:val="TableParagraph"/>
              <w:spacing w:before="1"/>
              <w:ind w:left="108"/>
              <w:rPr>
                <w:sz w:val="16"/>
              </w:rPr>
            </w:pPr>
            <w:r>
              <w:rPr>
                <w:sz w:val="16"/>
              </w:rPr>
              <w:t>1200.00</w:t>
            </w:r>
          </w:p>
        </w:tc>
        <w:tc>
          <w:tcPr>
            <w:tcW w:w="5461" w:type="dxa"/>
          </w:tcPr>
          <w:p w14:paraId="2F85D3F9" w14:textId="77777777" w:rsidR="00FC2542" w:rsidRDefault="008046D1">
            <w:pPr>
              <w:pStyle w:val="TableParagraph"/>
              <w:spacing w:before="1"/>
              <w:ind w:left="108"/>
              <w:rPr>
                <w:sz w:val="16"/>
              </w:rPr>
            </w:pPr>
            <w:r>
              <w:rPr>
                <w:sz w:val="16"/>
              </w:rPr>
              <w:t>Ένας (1) Σύμβουλος για τη μεθοδολογία και την ανάλυση - αξιολόγηση (10 ημέρες εργασίας -</w:t>
            </w:r>
          </w:p>
          <w:p w14:paraId="3C21D6B1" w14:textId="77777777" w:rsidR="00FC2542" w:rsidRDefault="008046D1">
            <w:pPr>
              <w:pStyle w:val="TableParagraph"/>
              <w:spacing w:before="30"/>
              <w:ind w:left="108"/>
              <w:rPr>
                <w:sz w:val="16"/>
              </w:rPr>
            </w:pPr>
            <w:r>
              <w:rPr>
                <w:sz w:val="16"/>
              </w:rPr>
              <w:t>120.00 EUR ανά ημέρα) - 1200.00 EUR</w:t>
            </w:r>
          </w:p>
        </w:tc>
      </w:tr>
      <w:tr w:rsidR="00FC2542" w14:paraId="61DA69A5" w14:textId="77777777">
        <w:trPr>
          <w:trHeight w:val="556"/>
        </w:trPr>
        <w:tc>
          <w:tcPr>
            <w:tcW w:w="1440" w:type="dxa"/>
            <w:vMerge w:val="restart"/>
          </w:tcPr>
          <w:p w14:paraId="1FE5342F" w14:textId="77777777" w:rsidR="00FC2542" w:rsidRDefault="008046D1">
            <w:pPr>
              <w:pStyle w:val="TableParagraph"/>
              <w:ind w:right="287"/>
            </w:pPr>
            <w:proofErr w:type="spellStart"/>
            <w:r>
              <w:t>της</w:t>
            </w:r>
            <w:proofErr w:type="spellEnd"/>
            <w:r>
              <w:t xml:space="preserve"> </w:t>
            </w:r>
            <w:proofErr w:type="spellStart"/>
            <w:r>
              <w:t>κοινότητ</w:t>
            </w:r>
            <w:proofErr w:type="spellEnd"/>
            <w:r>
              <w:t>ας LBQ</w:t>
            </w:r>
          </w:p>
        </w:tc>
        <w:tc>
          <w:tcPr>
            <w:tcW w:w="2105" w:type="dxa"/>
          </w:tcPr>
          <w:p w14:paraId="370FC385" w14:textId="77777777" w:rsidR="00FC2542" w:rsidRDefault="008046D1">
            <w:pPr>
              <w:pStyle w:val="TableParagraph"/>
              <w:spacing w:line="268" w:lineRule="exact"/>
            </w:pPr>
            <w:r>
              <w:t>Γ.1α Ταξίδια</w:t>
            </w:r>
          </w:p>
        </w:tc>
        <w:tc>
          <w:tcPr>
            <w:tcW w:w="1056" w:type="dxa"/>
          </w:tcPr>
          <w:p w14:paraId="72CC93FD" w14:textId="77777777" w:rsidR="00FC2542" w:rsidRDefault="008046D1">
            <w:pPr>
              <w:pStyle w:val="TableParagraph"/>
              <w:spacing w:before="1"/>
              <w:ind w:left="108"/>
              <w:rPr>
                <w:sz w:val="16"/>
              </w:rPr>
            </w:pPr>
            <w:r>
              <w:rPr>
                <w:sz w:val="16"/>
              </w:rPr>
              <w:t>00.00</w:t>
            </w:r>
          </w:p>
        </w:tc>
        <w:tc>
          <w:tcPr>
            <w:tcW w:w="5461" w:type="dxa"/>
          </w:tcPr>
          <w:p w14:paraId="2D564679" w14:textId="77777777" w:rsidR="00FC2542" w:rsidRDefault="008046D1">
            <w:pPr>
              <w:pStyle w:val="TableParagraph"/>
              <w:spacing w:before="1"/>
              <w:ind w:left="108"/>
              <w:rPr>
                <w:sz w:val="16"/>
              </w:rPr>
            </w:pPr>
            <w:r>
              <w:rPr>
                <w:sz w:val="16"/>
              </w:rPr>
              <w:t>Η δραστηριότητα αυτή δεν συνεπάγεται έξοδα ταξιδιού.</w:t>
            </w:r>
          </w:p>
        </w:tc>
      </w:tr>
      <w:tr w:rsidR="00FC2542" w14:paraId="1D7C70A4" w14:textId="77777777">
        <w:trPr>
          <w:trHeight w:val="558"/>
        </w:trPr>
        <w:tc>
          <w:tcPr>
            <w:tcW w:w="1440" w:type="dxa"/>
            <w:vMerge/>
            <w:tcBorders>
              <w:top w:val="nil"/>
            </w:tcBorders>
          </w:tcPr>
          <w:p w14:paraId="1313C90B" w14:textId="77777777" w:rsidR="00FC2542" w:rsidRDefault="00FC2542">
            <w:pPr>
              <w:rPr>
                <w:sz w:val="2"/>
                <w:szCs w:val="2"/>
              </w:rPr>
            </w:pPr>
          </w:p>
        </w:tc>
        <w:tc>
          <w:tcPr>
            <w:tcW w:w="2105" w:type="dxa"/>
          </w:tcPr>
          <w:p w14:paraId="79146643" w14:textId="77777777" w:rsidR="00FC2542" w:rsidRDefault="008046D1">
            <w:pPr>
              <w:pStyle w:val="TableParagraph"/>
              <w:spacing w:line="268" w:lineRule="exact"/>
            </w:pPr>
            <w:r>
              <w:t>Γ.1β</w:t>
            </w:r>
          </w:p>
          <w:p w14:paraId="1EA40C2E" w14:textId="77777777" w:rsidR="00FC2542" w:rsidRDefault="008046D1">
            <w:pPr>
              <w:pStyle w:val="TableParagraph"/>
            </w:pPr>
            <w:r>
              <w:t>Διαμονή</w:t>
            </w:r>
          </w:p>
        </w:tc>
        <w:tc>
          <w:tcPr>
            <w:tcW w:w="1056" w:type="dxa"/>
          </w:tcPr>
          <w:p w14:paraId="167413A9" w14:textId="77777777" w:rsidR="00FC2542" w:rsidRDefault="008046D1">
            <w:pPr>
              <w:pStyle w:val="TableParagraph"/>
              <w:spacing w:before="1"/>
              <w:ind w:left="108"/>
              <w:rPr>
                <w:sz w:val="16"/>
              </w:rPr>
            </w:pPr>
            <w:r>
              <w:rPr>
                <w:sz w:val="16"/>
              </w:rPr>
              <w:t>00.00</w:t>
            </w:r>
          </w:p>
        </w:tc>
        <w:tc>
          <w:tcPr>
            <w:tcW w:w="5461" w:type="dxa"/>
          </w:tcPr>
          <w:p w14:paraId="7E22F0CA" w14:textId="77777777" w:rsidR="00FC2542" w:rsidRDefault="008046D1">
            <w:pPr>
              <w:pStyle w:val="TableParagraph"/>
              <w:spacing w:before="1"/>
              <w:ind w:left="108"/>
              <w:rPr>
                <w:sz w:val="16"/>
              </w:rPr>
            </w:pPr>
            <w:r>
              <w:rPr>
                <w:sz w:val="16"/>
              </w:rPr>
              <w:t>Η δραστηριότητα αυτή δεν συνεπάγεται κανένα κόστος διαμονής.</w:t>
            </w:r>
          </w:p>
        </w:tc>
      </w:tr>
      <w:tr w:rsidR="00FC2542" w14:paraId="6E26906A" w14:textId="77777777">
        <w:trPr>
          <w:trHeight w:val="556"/>
        </w:trPr>
        <w:tc>
          <w:tcPr>
            <w:tcW w:w="1440" w:type="dxa"/>
            <w:vMerge/>
            <w:tcBorders>
              <w:top w:val="nil"/>
            </w:tcBorders>
          </w:tcPr>
          <w:p w14:paraId="49FA15C6" w14:textId="77777777" w:rsidR="00FC2542" w:rsidRDefault="00FC2542">
            <w:pPr>
              <w:rPr>
                <w:sz w:val="2"/>
                <w:szCs w:val="2"/>
              </w:rPr>
            </w:pPr>
          </w:p>
        </w:tc>
        <w:tc>
          <w:tcPr>
            <w:tcW w:w="2105" w:type="dxa"/>
          </w:tcPr>
          <w:p w14:paraId="1A2230BD" w14:textId="77777777" w:rsidR="00FC2542" w:rsidRDefault="008046D1">
            <w:pPr>
              <w:pStyle w:val="TableParagraph"/>
              <w:spacing w:line="268" w:lineRule="exact"/>
            </w:pPr>
            <w:r>
              <w:t>Γ.1γ Διατροφή</w:t>
            </w:r>
          </w:p>
        </w:tc>
        <w:tc>
          <w:tcPr>
            <w:tcW w:w="1056" w:type="dxa"/>
          </w:tcPr>
          <w:p w14:paraId="2CB4740A" w14:textId="77777777" w:rsidR="00FC2542" w:rsidRDefault="008046D1">
            <w:pPr>
              <w:pStyle w:val="TableParagraph"/>
              <w:spacing w:before="1"/>
              <w:ind w:left="108"/>
              <w:rPr>
                <w:sz w:val="16"/>
              </w:rPr>
            </w:pPr>
            <w:r>
              <w:rPr>
                <w:sz w:val="16"/>
              </w:rPr>
              <w:t>00.00</w:t>
            </w:r>
          </w:p>
        </w:tc>
        <w:tc>
          <w:tcPr>
            <w:tcW w:w="5461" w:type="dxa"/>
          </w:tcPr>
          <w:p w14:paraId="21D47203" w14:textId="77777777" w:rsidR="00FC2542" w:rsidRDefault="008046D1">
            <w:pPr>
              <w:pStyle w:val="TableParagraph"/>
              <w:spacing w:before="1"/>
              <w:ind w:left="108"/>
              <w:rPr>
                <w:sz w:val="16"/>
              </w:rPr>
            </w:pPr>
            <w:r>
              <w:rPr>
                <w:sz w:val="16"/>
              </w:rPr>
              <w:t>Η δραστηριότητα αυτή δεν συνεπάγεται κανένα κόστος διαβίωσης.</w:t>
            </w:r>
          </w:p>
        </w:tc>
      </w:tr>
      <w:tr w:rsidR="00FC2542" w14:paraId="2BFBC16E" w14:textId="77777777">
        <w:trPr>
          <w:trHeight w:val="556"/>
        </w:trPr>
        <w:tc>
          <w:tcPr>
            <w:tcW w:w="1440" w:type="dxa"/>
            <w:vMerge/>
            <w:tcBorders>
              <w:top w:val="nil"/>
            </w:tcBorders>
          </w:tcPr>
          <w:p w14:paraId="587F1C9B" w14:textId="77777777" w:rsidR="00FC2542" w:rsidRDefault="00FC2542">
            <w:pPr>
              <w:rPr>
                <w:sz w:val="2"/>
                <w:szCs w:val="2"/>
              </w:rPr>
            </w:pPr>
          </w:p>
        </w:tc>
        <w:tc>
          <w:tcPr>
            <w:tcW w:w="2105" w:type="dxa"/>
          </w:tcPr>
          <w:p w14:paraId="1F7947F1" w14:textId="77777777" w:rsidR="00FC2542" w:rsidRDefault="008046D1">
            <w:pPr>
              <w:pStyle w:val="TableParagraph"/>
              <w:spacing w:line="268" w:lineRule="exact"/>
            </w:pPr>
            <w:r>
              <w:t>Γ.2 Εξοπλισμός</w:t>
            </w:r>
          </w:p>
        </w:tc>
        <w:tc>
          <w:tcPr>
            <w:tcW w:w="1056" w:type="dxa"/>
          </w:tcPr>
          <w:p w14:paraId="0AC9B608" w14:textId="77777777" w:rsidR="00FC2542" w:rsidRDefault="008046D1">
            <w:pPr>
              <w:pStyle w:val="TableParagraph"/>
              <w:spacing w:before="1"/>
              <w:ind w:left="108"/>
              <w:rPr>
                <w:sz w:val="16"/>
              </w:rPr>
            </w:pPr>
            <w:r>
              <w:rPr>
                <w:sz w:val="16"/>
              </w:rPr>
              <w:t>00.00</w:t>
            </w:r>
          </w:p>
        </w:tc>
        <w:tc>
          <w:tcPr>
            <w:tcW w:w="5461" w:type="dxa"/>
          </w:tcPr>
          <w:p w14:paraId="7758FD56" w14:textId="77777777" w:rsidR="00FC2542" w:rsidRDefault="008046D1">
            <w:pPr>
              <w:pStyle w:val="TableParagraph"/>
              <w:spacing w:before="1"/>
              <w:ind w:left="108"/>
              <w:rPr>
                <w:sz w:val="16"/>
              </w:rPr>
            </w:pPr>
            <w:r>
              <w:rPr>
                <w:sz w:val="16"/>
              </w:rPr>
              <w:t>Η δραστηριότητα αυτή δεν συνεπάγεται κόστος εξοπλισμού.</w:t>
            </w:r>
          </w:p>
        </w:tc>
      </w:tr>
      <w:tr w:rsidR="00FC2542" w14:paraId="02B655EB" w14:textId="77777777">
        <w:trPr>
          <w:trHeight w:val="1408"/>
        </w:trPr>
        <w:tc>
          <w:tcPr>
            <w:tcW w:w="1440" w:type="dxa"/>
            <w:vMerge/>
            <w:tcBorders>
              <w:top w:val="nil"/>
            </w:tcBorders>
          </w:tcPr>
          <w:p w14:paraId="74387618" w14:textId="77777777" w:rsidR="00FC2542" w:rsidRDefault="00FC2542">
            <w:pPr>
              <w:rPr>
                <w:sz w:val="2"/>
                <w:szCs w:val="2"/>
              </w:rPr>
            </w:pPr>
          </w:p>
        </w:tc>
        <w:tc>
          <w:tcPr>
            <w:tcW w:w="2105" w:type="dxa"/>
          </w:tcPr>
          <w:p w14:paraId="35176E75" w14:textId="77777777" w:rsidR="00FC2542" w:rsidRDefault="008046D1">
            <w:pPr>
              <w:pStyle w:val="TableParagraph"/>
              <w:ind w:right="299"/>
            </w:pPr>
            <w:r>
              <w:t>Γ.3 Άλλα αγαθά, έργα και υπηρεσίες</w:t>
            </w:r>
          </w:p>
        </w:tc>
        <w:tc>
          <w:tcPr>
            <w:tcW w:w="1056" w:type="dxa"/>
          </w:tcPr>
          <w:p w14:paraId="5EF53C2B" w14:textId="77777777" w:rsidR="00FC2542" w:rsidRDefault="008046D1">
            <w:pPr>
              <w:pStyle w:val="TableParagraph"/>
              <w:spacing w:before="1"/>
              <w:ind w:left="108"/>
              <w:rPr>
                <w:sz w:val="16"/>
              </w:rPr>
            </w:pPr>
            <w:r>
              <w:rPr>
                <w:sz w:val="16"/>
              </w:rPr>
              <w:t>1590.00</w:t>
            </w:r>
          </w:p>
        </w:tc>
        <w:tc>
          <w:tcPr>
            <w:tcW w:w="5461" w:type="dxa"/>
          </w:tcPr>
          <w:p w14:paraId="01122A45" w14:textId="77777777" w:rsidR="00FC2542" w:rsidRDefault="008046D1">
            <w:pPr>
              <w:pStyle w:val="TableParagraph"/>
              <w:spacing w:before="1"/>
              <w:ind w:left="108"/>
              <w:rPr>
                <w:sz w:val="16"/>
              </w:rPr>
            </w:pPr>
            <w:r>
              <w:rPr>
                <w:sz w:val="16"/>
              </w:rPr>
              <w:t>Επικοινωνία των αποτελεσμάτων μέσω των μέσων κοινωνικής δικτύωσης</w:t>
            </w:r>
          </w:p>
          <w:p w14:paraId="30EC5B14" w14:textId="77777777" w:rsidR="00FC2542" w:rsidRDefault="008046D1">
            <w:pPr>
              <w:pStyle w:val="TableParagraph"/>
              <w:spacing w:before="31"/>
              <w:ind w:left="108"/>
              <w:rPr>
                <w:sz w:val="16"/>
              </w:rPr>
            </w:pPr>
            <w:r>
              <w:rPr>
                <w:sz w:val="16"/>
              </w:rPr>
              <w:t>(Facebook, Instagram, Twitter, Threads) - κόστος προώθησης - 330.00 EUR</w:t>
            </w:r>
          </w:p>
          <w:p w14:paraId="766EE914" w14:textId="77777777" w:rsidR="00FC2542" w:rsidRDefault="00FC2542">
            <w:pPr>
              <w:pStyle w:val="TableParagraph"/>
              <w:spacing w:before="9"/>
              <w:ind w:left="0"/>
              <w:rPr>
                <w:i/>
                <w:sz w:val="20"/>
              </w:rPr>
            </w:pPr>
          </w:p>
          <w:p w14:paraId="17F08F4E" w14:textId="77777777" w:rsidR="00FC2542" w:rsidRDefault="008046D1">
            <w:pPr>
              <w:pStyle w:val="TableParagraph"/>
              <w:spacing w:line="278" w:lineRule="auto"/>
              <w:ind w:left="108" w:right="76"/>
              <w:rPr>
                <w:sz w:val="16"/>
              </w:rPr>
            </w:pPr>
            <w:r>
              <w:rPr>
                <w:sz w:val="16"/>
              </w:rPr>
              <w:t>Κόστος μετάφρασης (θα διασφαλίσει ότι τα αποτελέσματα της αξιολόγησης θα είναι διαθέσιμα σε τρεις γλώσσες: γαλλικά / ιταλικά / ρωσικά) - 1260,00 EUR (420,00 EUR έκαστη)</w:t>
            </w:r>
          </w:p>
        </w:tc>
      </w:tr>
      <w:tr w:rsidR="00FC2542" w14:paraId="1FCB6EB3" w14:textId="77777777">
        <w:trPr>
          <w:trHeight w:val="556"/>
        </w:trPr>
        <w:tc>
          <w:tcPr>
            <w:tcW w:w="1440" w:type="dxa"/>
            <w:vMerge w:val="restart"/>
          </w:tcPr>
          <w:p w14:paraId="280ABCCA" w14:textId="77777777" w:rsidR="00FC2542" w:rsidRDefault="008046D1">
            <w:pPr>
              <w:pStyle w:val="TableParagraph"/>
              <w:spacing w:line="259" w:lineRule="auto"/>
            </w:pPr>
            <w:r>
              <w:rPr>
                <w:b/>
              </w:rPr>
              <w:t xml:space="preserve">Δραστηριότητα 3: </w:t>
            </w:r>
            <w:r>
              <w:rPr>
                <w:spacing w:val="-1"/>
              </w:rPr>
              <w:t xml:space="preserve">Συνάντηση </w:t>
            </w:r>
            <w:r>
              <w:t>δικτύου και</w:t>
            </w:r>
          </w:p>
          <w:p w14:paraId="3EF94F80" w14:textId="77777777" w:rsidR="00FC2542" w:rsidRDefault="008046D1">
            <w:pPr>
              <w:pStyle w:val="TableParagraph"/>
              <w:spacing w:line="243" w:lineRule="exact"/>
            </w:pPr>
            <w:r>
              <w:t>εκπαίδευση (2X)</w:t>
            </w:r>
          </w:p>
        </w:tc>
        <w:tc>
          <w:tcPr>
            <w:tcW w:w="2105" w:type="dxa"/>
          </w:tcPr>
          <w:p w14:paraId="7D6BC23B" w14:textId="77777777" w:rsidR="00FC2542" w:rsidRDefault="008046D1">
            <w:pPr>
              <w:pStyle w:val="TableParagraph"/>
              <w:spacing w:line="268" w:lineRule="exact"/>
            </w:pPr>
            <w:r>
              <w:t>A. Προσωπικό</w:t>
            </w:r>
          </w:p>
        </w:tc>
        <w:tc>
          <w:tcPr>
            <w:tcW w:w="1056" w:type="dxa"/>
          </w:tcPr>
          <w:p w14:paraId="2A073E62" w14:textId="77777777" w:rsidR="00FC2542" w:rsidRDefault="008046D1">
            <w:pPr>
              <w:pStyle w:val="TableParagraph"/>
              <w:spacing w:before="1"/>
              <w:ind w:left="108"/>
              <w:rPr>
                <w:sz w:val="16"/>
              </w:rPr>
            </w:pPr>
            <w:r>
              <w:rPr>
                <w:sz w:val="16"/>
              </w:rPr>
              <w:t>00.00</w:t>
            </w:r>
          </w:p>
        </w:tc>
        <w:tc>
          <w:tcPr>
            <w:tcW w:w="5461" w:type="dxa"/>
          </w:tcPr>
          <w:p w14:paraId="72F0ED45" w14:textId="77777777" w:rsidR="00FC2542" w:rsidRDefault="008046D1">
            <w:pPr>
              <w:pStyle w:val="TableParagraph"/>
              <w:spacing w:before="1" w:line="278" w:lineRule="auto"/>
              <w:ind w:left="108" w:right="303"/>
              <w:rPr>
                <w:sz w:val="16"/>
              </w:rPr>
            </w:pPr>
            <w:r>
              <w:rPr>
                <w:sz w:val="16"/>
              </w:rPr>
              <w:t>Η δραστηριότητα αυτή δεν συνεπάγεται πρόσθετες δαπάνες προσωπικού, καθώς όλες οι σχετικές δαπάνες καλύπτονται ήδη από τη δραστηριότητα 1.</w:t>
            </w:r>
          </w:p>
        </w:tc>
      </w:tr>
      <w:tr w:rsidR="00FC2542" w14:paraId="23E9C297" w14:textId="77777777">
        <w:trPr>
          <w:trHeight w:val="556"/>
        </w:trPr>
        <w:tc>
          <w:tcPr>
            <w:tcW w:w="1440" w:type="dxa"/>
            <w:vMerge/>
            <w:tcBorders>
              <w:top w:val="nil"/>
            </w:tcBorders>
          </w:tcPr>
          <w:p w14:paraId="5A627B9A" w14:textId="77777777" w:rsidR="00FC2542" w:rsidRDefault="00FC2542">
            <w:pPr>
              <w:rPr>
                <w:sz w:val="2"/>
                <w:szCs w:val="2"/>
              </w:rPr>
            </w:pPr>
          </w:p>
        </w:tc>
        <w:tc>
          <w:tcPr>
            <w:tcW w:w="2105" w:type="dxa"/>
          </w:tcPr>
          <w:p w14:paraId="0F2CB417" w14:textId="77777777" w:rsidR="00FC2542" w:rsidRDefault="008046D1">
            <w:pPr>
              <w:pStyle w:val="TableParagraph"/>
              <w:spacing w:line="268" w:lineRule="exact"/>
            </w:pPr>
            <w:r>
              <w:t>B. Υπεργολαβία</w:t>
            </w:r>
          </w:p>
        </w:tc>
        <w:tc>
          <w:tcPr>
            <w:tcW w:w="1056" w:type="dxa"/>
          </w:tcPr>
          <w:p w14:paraId="41059479" w14:textId="77777777" w:rsidR="00FC2542" w:rsidRDefault="008046D1">
            <w:pPr>
              <w:pStyle w:val="TableParagraph"/>
              <w:spacing w:before="1"/>
              <w:ind w:left="108"/>
              <w:rPr>
                <w:sz w:val="16"/>
              </w:rPr>
            </w:pPr>
            <w:r>
              <w:rPr>
                <w:sz w:val="16"/>
              </w:rPr>
              <w:t>00.00</w:t>
            </w:r>
          </w:p>
        </w:tc>
        <w:tc>
          <w:tcPr>
            <w:tcW w:w="5461" w:type="dxa"/>
          </w:tcPr>
          <w:p w14:paraId="0E1DAFB1" w14:textId="77777777" w:rsidR="00FC2542" w:rsidRDefault="008046D1">
            <w:pPr>
              <w:pStyle w:val="TableParagraph"/>
              <w:spacing w:before="1"/>
              <w:ind w:left="108"/>
              <w:rPr>
                <w:sz w:val="16"/>
              </w:rPr>
            </w:pPr>
            <w:r>
              <w:rPr>
                <w:sz w:val="16"/>
              </w:rPr>
              <w:t>Η δραστηριότητα αυτή δεν συνεπάγεται δαπάνες υπεργολαβίας.</w:t>
            </w:r>
          </w:p>
        </w:tc>
      </w:tr>
      <w:tr w:rsidR="00FC2542" w14:paraId="44548DF7" w14:textId="77777777">
        <w:trPr>
          <w:trHeight w:val="2827"/>
        </w:trPr>
        <w:tc>
          <w:tcPr>
            <w:tcW w:w="1440" w:type="dxa"/>
            <w:vMerge/>
            <w:tcBorders>
              <w:top w:val="nil"/>
            </w:tcBorders>
          </w:tcPr>
          <w:p w14:paraId="59DAD18D" w14:textId="77777777" w:rsidR="00FC2542" w:rsidRDefault="00FC2542">
            <w:pPr>
              <w:rPr>
                <w:sz w:val="2"/>
                <w:szCs w:val="2"/>
              </w:rPr>
            </w:pPr>
          </w:p>
        </w:tc>
        <w:tc>
          <w:tcPr>
            <w:tcW w:w="2105" w:type="dxa"/>
          </w:tcPr>
          <w:p w14:paraId="3AA5FEFE" w14:textId="77777777" w:rsidR="00FC2542" w:rsidRDefault="008046D1">
            <w:pPr>
              <w:pStyle w:val="TableParagraph"/>
              <w:spacing w:line="268" w:lineRule="exact"/>
            </w:pPr>
            <w:r>
              <w:t>Γ.1α Ταξίδια</w:t>
            </w:r>
          </w:p>
        </w:tc>
        <w:tc>
          <w:tcPr>
            <w:tcW w:w="1056" w:type="dxa"/>
          </w:tcPr>
          <w:p w14:paraId="0D3417EA" w14:textId="77777777" w:rsidR="00FC2542" w:rsidRDefault="008046D1">
            <w:pPr>
              <w:pStyle w:val="TableParagraph"/>
              <w:spacing w:before="3"/>
              <w:ind w:left="108"/>
              <w:rPr>
                <w:sz w:val="16"/>
              </w:rPr>
            </w:pPr>
            <w:r>
              <w:rPr>
                <w:sz w:val="16"/>
              </w:rPr>
              <w:t>1900.00</w:t>
            </w:r>
          </w:p>
        </w:tc>
        <w:tc>
          <w:tcPr>
            <w:tcW w:w="5461" w:type="dxa"/>
          </w:tcPr>
          <w:p w14:paraId="228623FB" w14:textId="77777777" w:rsidR="00FC2542" w:rsidRDefault="008046D1">
            <w:pPr>
              <w:pStyle w:val="TableParagraph"/>
              <w:spacing w:before="3" w:line="273" w:lineRule="auto"/>
              <w:ind w:left="108" w:right="153"/>
              <w:rPr>
                <w:sz w:val="16"/>
              </w:rPr>
            </w:pPr>
            <w:r>
              <w:rPr>
                <w:sz w:val="16"/>
              </w:rPr>
              <w:t>Συνάντηση του δικτύου για να συζητηθούν οι δράσεις που προτείνονται με βάση την αξιολόγηση των αναγκών (για 20 συμμετέχοντες, εκδήλωση 1 ημέρας),</w:t>
            </w:r>
          </w:p>
          <w:p w14:paraId="0F1F21F6" w14:textId="77777777" w:rsidR="00FC2542" w:rsidRDefault="00FC2542">
            <w:pPr>
              <w:pStyle w:val="TableParagraph"/>
              <w:spacing w:before="6"/>
              <w:ind w:left="0"/>
              <w:rPr>
                <w:i/>
                <w:sz w:val="18"/>
              </w:rPr>
            </w:pPr>
          </w:p>
          <w:p w14:paraId="3866A2AC" w14:textId="77777777" w:rsidR="00FC2542" w:rsidRDefault="008046D1">
            <w:pPr>
              <w:pStyle w:val="TableParagraph"/>
              <w:numPr>
                <w:ilvl w:val="0"/>
                <w:numId w:val="45"/>
              </w:numPr>
              <w:tabs>
                <w:tab w:val="left" w:pos="828"/>
                <w:tab w:val="left" w:pos="829"/>
              </w:tabs>
              <w:spacing w:line="276" w:lineRule="auto"/>
              <w:ind w:right="299"/>
              <w:rPr>
                <w:sz w:val="16"/>
              </w:rPr>
            </w:pPr>
            <w:r>
              <w:rPr>
                <w:sz w:val="16"/>
              </w:rPr>
              <w:t>Τοπική μεταφορά για 20 συμμετέχοντες (20 συμμετέχοντες x 15,00 EUR ανά άτομο)= 300,00 EUR συνολικά.</w:t>
            </w:r>
          </w:p>
          <w:p w14:paraId="547B8530" w14:textId="77777777" w:rsidR="00FC2542" w:rsidRDefault="00FC2542">
            <w:pPr>
              <w:pStyle w:val="TableParagraph"/>
              <w:spacing w:before="8"/>
              <w:ind w:left="0"/>
              <w:rPr>
                <w:i/>
                <w:sz w:val="18"/>
              </w:rPr>
            </w:pPr>
          </w:p>
          <w:p w14:paraId="21B16113" w14:textId="77777777" w:rsidR="00FC2542" w:rsidRDefault="008046D1">
            <w:pPr>
              <w:pStyle w:val="TableParagraph"/>
              <w:spacing w:line="273" w:lineRule="auto"/>
              <w:ind w:left="108" w:right="275"/>
              <w:rPr>
                <w:sz w:val="16"/>
              </w:rPr>
            </w:pPr>
            <w:r>
              <w:rPr>
                <w:sz w:val="16"/>
              </w:rPr>
              <w:t>Δύο εκπαιδεύσεις για τα μέλη της επιτροπής σε θέματα που καθορίζονται από την αξιολόγηση των αναγκών (10-10 συμμετέχοντες, 1-1 ημέρα η κάθε μία, έξοδα ταξιδιού και εκδήλωσης) :</w:t>
            </w:r>
          </w:p>
          <w:p w14:paraId="2CE5D930" w14:textId="77777777" w:rsidR="00FC2542" w:rsidRDefault="00FC2542">
            <w:pPr>
              <w:pStyle w:val="TableParagraph"/>
              <w:spacing w:before="3"/>
              <w:ind w:left="0"/>
              <w:rPr>
                <w:i/>
                <w:sz w:val="16"/>
              </w:rPr>
            </w:pPr>
          </w:p>
          <w:p w14:paraId="08C9E4A0" w14:textId="77777777" w:rsidR="00FC2542" w:rsidRDefault="008046D1">
            <w:pPr>
              <w:pStyle w:val="TableParagraph"/>
              <w:numPr>
                <w:ilvl w:val="0"/>
                <w:numId w:val="45"/>
              </w:numPr>
              <w:tabs>
                <w:tab w:val="left" w:pos="828"/>
                <w:tab w:val="left" w:pos="829"/>
              </w:tabs>
              <w:spacing w:before="1" w:line="276" w:lineRule="auto"/>
              <w:ind w:right="183"/>
              <w:rPr>
                <w:sz w:val="16"/>
              </w:rPr>
            </w:pPr>
            <w:r>
              <w:rPr>
                <w:sz w:val="16"/>
              </w:rPr>
              <w:t>Κόστος ταξιδιού (μετ' επιστροφής - λεωφορείο, τρένο, αυτοκίνητο) 80,00 EUR x 20 συμμετέχοντες= 1600,00 EUR</w:t>
            </w:r>
          </w:p>
        </w:tc>
      </w:tr>
      <w:tr w:rsidR="00FC2542" w14:paraId="2DC0D8BB" w14:textId="77777777">
        <w:trPr>
          <w:trHeight w:val="1122"/>
        </w:trPr>
        <w:tc>
          <w:tcPr>
            <w:tcW w:w="1440" w:type="dxa"/>
            <w:vMerge/>
            <w:tcBorders>
              <w:top w:val="nil"/>
            </w:tcBorders>
          </w:tcPr>
          <w:p w14:paraId="7AD70D46" w14:textId="77777777" w:rsidR="00FC2542" w:rsidRDefault="00FC2542">
            <w:pPr>
              <w:rPr>
                <w:sz w:val="2"/>
                <w:szCs w:val="2"/>
              </w:rPr>
            </w:pPr>
          </w:p>
        </w:tc>
        <w:tc>
          <w:tcPr>
            <w:tcW w:w="2105" w:type="dxa"/>
          </w:tcPr>
          <w:p w14:paraId="272540C0" w14:textId="77777777" w:rsidR="00FC2542" w:rsidRDefault="008046D1">
            <w:pPr>
              <w:pStyle w:val="TableParagraph"/>
              <w:spacing w:line="268" w:lineRule="exact"/>
            </w:pPr>
            <w:r>
              <w:t>Γ.1β</w:t>
            </w:r>
          </w:p>
          <w:p w14:paraId="5B31C537" w14:textId="77777777" w:rsidR="00FC2542" w:rsidRDefault="008046D1">
            <w:pPr>
              <w:pStyle w:val="TableParagraph"/>
            </w:pPr>
            <w:r>
              <w:t>Διαμονή</w:t>
            </w:r>
          </w:p>
        </w:tc>
        <w:tc>
          <w:tcPr>
            <w:tcW w:w="1056" w:type="dxa"/>
          </w:tcPr>
          <w:p w14:paraId="1F67A30D" w14:textId="77777777" w:rsidR="00FC2542" w:rsidRDefault="008046D1">
            <w:pPr>
              <w:pStyle w:val="TableParagraph"/>
              <w:spacing w:before="1"/>
              <w:ind w:left="108"/>
              <w:rPr>
                <w:sz w:val="16"/>
              </w:rPr>
            </w:pPr>
            <w:r>
              <w:rPr>
                <w:sz w:val="16"/>
              </w:rPr>
              <w:t>1100.00</w:t>
            </w:r>
          </w:p>
        </w:tc>
        <w:tc>
          <w:tcPr>
            <w:tcW w:w="5461" w:type="dxa"/>
          </w:tcPr>
          <w:p w14:paraId="65E6FBEB" w14:textId="77777777" w:rsidR="00FC2542" w:rsidRDefault="008046D1">
            <w:pPr>
              <w:pStyle w:val="TableParagraph"/>
              <w:spacing w:before="1"/>
              <w:ind w:left="108"/>
              <w:rPr>
                <w:sz w:val="16"/>
              </w:rPr>
            </w:pPr>
            <w:r>
              <w:rPr>
                <w:sz w:val="16"/>
              </w:rPr>
              <w:t>Δύο εκπαιδεύσεις:</w:t>
            </w:r>
          </w:p>
          <w:p w14:paraId="695B4A2C" w14:textId="77777777" w:rsidR="00FC2542" w:rsidRDefault="00FC2542">
            <w:pPr>
              <w:pStyle w:val="TableParagraph"/>
              <w:spacing w:before="4"/>
              <w:ind w:left="0"/>
              <w:rPr>
                <w:i/>
                <w:sz w:val="19"/>
              </w:rPr>
            </w:pPr>
          </w:p>
          <w:p w14:paraId="6E397816" w14:textId="77777777" w:rsidR="00FC2542" w:rsidRDefault="008046D1">
            <w:pPr>
              <w:pStyle w:val="TableParagraph"/>
              <w:numPr>
                <w:ilvl w:val="0"/>
                <w:numId w:val="44"/>
              </w:numPr>
              <w:tabs>
                <w:tab w:val="left" w:pos="828"/>
                <w:tab w:val="left" w:pos="829"/>
              </w:tabs>
              <w:spacing w:line="220" w:lineRule="atLeast"/>
              <w:ind w:right="370"/>
              <w:rPr>
                <w:sz w:val="16"/>
              </w:rPr>
            </w:pPr>
            <w:r>
              <w:rPr>
                <w:sz w:val="16"/>
              </w:rPr>
              <w:t>Διαμονή (μία διανυκτέρευση) για 2 x10 συμμετέχοντες σε δίκλινα δωμάτια (B &amp; B - Bed and breakfast - συμπεριλαμβανομένων των τοπικών φόρων) 20 x 55.00 EUR= 1100.00 EUR</w:t>
            </w:r>
          </w:p>
        </w:tc>
      </w:tr>
      <w:tr w:rsidR="00FC2542" w14:paraId="2E40FDAC" w14:textId="77777777">
        <w:trPr>
          <w:trHeight w:val="2258"/>
        </w:trPr>
        <w:tc>
          <w:tcPr>
            <w:tcW w:w="1440" w:type="dxa"/>
            <w:vMerge/>
            <w:tcBorders>
              <w:top w:val="nil"/>
            </w:tcBorders>
          </w:tcPr>
          <w:p w14:paraId="5A4757C5" w14:textId="77777777" w:rsidR="00FC2542" w:rsidRDefault="00FC2542">
            <w:pPr>
              <w:rPr>
                <w:sz w:val="2"/>
                <w:szCs w:val="2"/>
              </w:rPr>
            </w:pPr>
          </w:p>
        </w:tc>
        <w:tc>
          <w:tcPr>
            <w:tcW w:w="2105" w:type="dxa"/>
          </w:tcPr>
          <w:p w14:paraId="7DFF1899" w14:textId="77777777" w:rsidR="00FC2542" w:rsidRDefault="008046D1">
            <w:pPr>
              <w:pStyle w:val="TableParagraph"/>
              <w:spacing w:line="268" w:lineRule="exact"/>
            </w:pPr>
            <w:r>
              <w:t>Γ.1γ Διατροφή</w:t>
            </w:r>
          </w:p>
        </w:tc>
        <w:tc>
          <w:tcPr>
            <w:tcW w:w="1056" w:type="dxa"/>
          </w:tcPr>
          <w:p w14:paraId="3E5FA556" w14:textId="77777777" w:rsidR="00FC2542" w:rsidRDefault="008046D1">
            <w:pPr>
              <w:pStyle w:val="TableParagraph"/>
              <w:spacing w:before="1"/>
              <w:ind w:left="108"/>
              <w:rPr>
                <w:sz w:val="16"/>
              </w:rPr>
            </w:pPr>
            <w:r>
              <w:rPr>
                <w:sz w:val="16"/>
              </w:rPr>
              <w:t>2000.00</w:t>
            </w:r>
          </w:p>
        </w:tc>
        <w:tc>
          <w:tcPr>
            <w:tcW w:w="5461" w:type="dxa"/>
          </w:tcPr>
          <w:p w14:paraId="7656A28A" w14:textId="77777777" w:rsidR="00FC2542" w:rsidRDefault="008046D1">
            <w:pPr>
              <w:pStyle w:val="TableParagraph"/>
              <w:spacing w:before="1"/>
              <w:ind w:left="108"/>
              <w:rPr>
                <w:sz w:val="16"/>
              </w:rPr>
            </w:pPr>
            <w:r>
              <w:rPr>
                <w:sz w:val="16"/>
              </w:rPr>
              <w:t xml:space="preserve">Συνάντηση </w:t>
            </w:r>
            <w:r>
              <w:rPr>
                <w:rFonts w:ascii="Times New Roman"/>
                <w:sz w:val="16"/>
              </w:rPr>
              <w:t>δικτύου</w:t>
            </w:r>
            <w:r>
              <w:rPr>
                <w:sz w:val="16"/>
              </w:rPr>
              <w:t>:</w:t>
            </w:r>
          </w:p>
          <w:p w14:paraId="74A68137" w14:textId="77777777" w:rsidR="00FC2542" w:rsidRDefault="008046D1">
            <w:pPr>
              <w:pStyle w:val="TableParagraph"/>
              <w:numPr>
                <w:ilvl w:val="0"/>
                <w:numId w:val="43"/>
              </w:numPr>
              <w:tabs>
                <w:tab w:val="left" w:pos="828"/>
                <w:tab w:val="left" w:pos="829"/>
              </w:tabs>
              <w:spacing w:before="29"/>
              <w:ind w:hanging="361"/>
              <w:rPr>
                <w:sz w:val="16"/>
              </w:rPr>
            </w:pPr>
            <w:r>
              <w:rPr>
                <w:sz w:val="16"/>
              </w:rPr>
              <w:t>Αναψυκτικά κατά τη διάρκεια των συνεδριάσεων για 20 συμμετέχοντες - 20 x 5,00 EUR</w:t>
            </w:r>
          </w:p>
          <w:p w14:paraId="32B80933" w14:textId="77777777" w:rsidR="00FC2542" w:rsidRDefault="008046D1">
            <w:pPr>
              <w:pStyle w:val="TableParagraph"/>
              <w:spacing w:before="30"/>
              <w:ind w:left="828"/>
              <w:rPr>
                <w:sz w:val="16"/>
              </w:rPr>
            </w:pPr>
            <w:r>
              <w:rPr>
                <w:sz w:val="16"/>
              </w:rPr>
              <w:t>= 100.00 EUR</w:t>
            </w:r>
          </w:p>
          <w:p w14:paraId="5945CADC" w14:textId="77777777" w:rsidR="00FC2542" w:rsidRDefault="008046D1">
            <w:pPr>
              <w:pStyle w:val="TableParagraph"/>
              <w:numPr>
                <w:ilvl w:val="0"/>
                <w:numId w:val="43"/>
              </w:numPr>
              <w:tabs>
                <w:tab w:val="left" w:pos="828"/>
                <w:tab w:val="left" w:pos="829"/>
              </w:tabs>
              <w:spacing w:before="30" w:line="276" w:lineRule="auto"/>
              <w:ind w:right="245"/>
              <w:rPr>
                <w:sz w:val="16"/>
              </w:rPr>
            </w:pPr>
            <w:r>
              <w:rPr>
                <w:sz w:val="16"/>
              </w:rPr>
              <w:t>Γεύμα με αναψυκτικά για 20 συμμετέχοντες - 20 x 25,00 EUR= 500,00 EUR</w:t>
            </w:r>
          </w:p>
          <w:p w14:paraId="658431E3" w14:textId="77777777" w:rsidR="00FC2542" w:rsidRDefault="008046D1">
            <w:pPr>
              <w:pStyle w:val="TableParagraph"/>
              <w:spacing w:line="195" w:lineRule="exact"/>
              <w:ind w:left="108"/>
              <w:rPr>
                <w:sz w:val="16"/>
              </w:rPr>
            </w:pPr>
            <w:r>
              <w:rPr>
                <w:rFonts w:ascii="Times New Roman"/>
                <w:sz w:val="16"/>
              </w:rPr>
              <w:t>Δύο</w:t>
            </w:r>
            <w:r>
              <w:rPr>
                <w:rFonts w:ascii="Times New Roman"/>
                <w:sz w:val="16"/>
              </w:rPr>
              <w:t xml:space="preserve"> </w:t>
            </w:r>
            <w:r>
              <w:rPr>
                <w:sz w:val="16"/>
              </w:rPr>
              <w:t>εκπαιδεύσεις:</w:t>
            </w:r>
          </w:p>
          <w:p w14:paraId="1B7AB4BF" w14:textId="77777777" w:rsidR="00FC2542" w:rsidRDefault="008046D1">
            <w:pPr>
              <w:pStyle w:val="TableParagraph"/>
              <w:numPr>
                <w:ilvl w:val="0"/>
                <w:numId w:val="43"/>
              </w:numPr>
              <w:tabs>
                <w:tab w:val="left" w:pos="828"/>
                <w:tab w:val="left" w:pos="829"/>
              </w:tabs>
              <w:spacing w:before="29" w:line="276" w:lineRule="auto"/>
              <w:ind w:right="592"/>
              <w:rPr>
                <w:sz w:val="16"/>
              </w:rPr>
            </w:pPr>
            <w:r>
              <w:rPr>
                <w:sz w:val="16"/>
              </w:rPr>
              <w:t>Γεύμα και δείπνο με αναψυκτικά για 2 x 10 συμμετέχοντες (2x10 συμμετέχοντες x 50.00 EUR)= 1000.00 EUR</w:t>
            </w:r>
          </w:p>
          <w:p w14:paraId="4D74D0B6" w14:textId="77777777" w:rsidR="00FC2542" w:rsidRDefault="008046D1">
            <w:pPr>
              <w:pStyle w:val="TableParagraph"/>
              <w:numPr>
                <w:ilvl w:val="0"/>
                <w:numId w:val="43"/>
              </w:numPr>
              <w:tabs>
                <w:tab w:val="left" w:pos="828"/>
                <w:tab w:val="left" w:pos="829"/>
              </w:tabs>
              <w:ind w:hanging="361"/>
              <w:rPr>
                <w:sz w:val="16"/>
              </w:rPr>
            </w:pPr>
            <w:r>
              <w:rPr>
                <w:sz w:val="16"/>
              </w:rPr>
              <w:t xml:space="preserve">Διαλείμματα καφέ (4 συνολικά) - 5,00 EUR x 20 άτομα x 4 </w:t>
            </w:r>
            <w:r>
              <w:rPr>
                <w:spacing w:val="-3"/>
                <w:sz w:val="16"/>
              </w:rPr>
              <w:t xml:space="preserve">φορές </w:t>
            </w:r>
            <w:r>
              <w:rPr>
                <w:sz w:val="16"/>
              </w:rPr>
              <w:t>=</w:t>
            </w:r>
          </w:p>
          <w:p w14:paraId="1577C158" w14:textId="77777777" w:rsidR="00FC2542" w:rsidRDefault="008046D1">
            <w:pPr>
              <w:pStyle w:val="TableParagraph"/>
              <w:spacing w:before="30" w:line="180" w:lineRule="exact"/>
              <w:ind w:left="828"/>
              <w:rPr>
                <w:sz w:val="16"/>
              </w:rPr>
            </w:pPr>
            <w:r>
              <w:rPr>
                <w:sz w:val="16"/>
              </w:rPr>
              <w:lastRenderedPageBreak/>
              <w:t>400.00EUR</w:t>
            </w:r>
          </w:p>
        </w:tc>
      </w:tr>
      <w:tr w:rsidR="00FC2542" w14:paraId="34916B02" w14:textId="77777777">
        <w:trPr>
          <w:trHeight w:val="558"/>
        </w:trPr>
        <w:tc>
          <w:tcPr>
            <w:tcW w:w="1440" w:type="dxa"/>
            <w:vMerge/>
            <w:tcBorders>
              <w:top w:val="nil"/>
            </w:tcBorders>
          </w:tcPr>
          <w:p w14:paraId="0E508BE0" w14:textId="77777777" w:rsidR="00FC2542" w:rsidRDefault="00FC2542">
            <w:pPr>
              <w:rPr>
                <w:sz w:val="2"/>
                <w:szCs w:val="2"/>
              </w:rPr>
            </w:pPr>
          </w:p>
        </w:tc>
        <w:tc>
          <w:tcPr>
            <w:tcW w:w="2105" w:type="dxa"/>
          </w:tcPr>
          <w:p w14:paraId="4312C26D" w14:textId="77777777" w:rsidR="00FC2542" w:rsidRDefault="008046D1">
            <w:pPr>
              <w:pStyle w:val="TableParagraph"/>
              <w:spacing w:line="268" w:lineRule="exact"/>
            </w:pPr>
            <w:r>
              <w:t>Γ.2 Εξοπλισμός</w:t>
            </w:r>
          </w:p>
        </w:tc>
        <w:tc>
          <w:tcPr>
            <w:tcW w:w="1056" w:type="dxa"/>
          </w:tcPr>
          <w:p w14:paraId="41B9B653" w14:textId="77777777" w:rsidR="00FC2542" w:rsidRDefault="008046D1">
            <w:pPr>
              <w:pStyle w:val="TableParagraph"/>
              <w:spacing w:before="1"/>
              <w:ind w:left="108"/>
              <w:rPr>
                <w:sz w:val="16"/>
              </w:rPr>
            </w:pPr>
            <w:r>
              <w:rPr>
                <w:sz w:val="16"/>
              </w:rPr>
              <w:t>00.00</w:t>
            </w:r>
          </w:p>
        </w:tc>
        <w:tc>
          <w:tcPr>
            <w:tcW w:w="5461" w:type="dxa"/>
          </w:tcPr>
          <w:p w14:paraId="0C94691E" w14:textId="77777777" w:rsidR="00FC2542" w:rsidRDefault="008046D1">
            <w:pPr>
              <w:pStyle w:val="TableParagraph"/>
              <w:spacing w:before="1"/>
              <w:ind w:left="108"/>
              <w:rPr>
                <w:sz w:val="16"/>
              </w:rPr>
            </w:pPr>
            <w:r>
              <w:rPr>
                <w:sz w:val="16"/>
              </w:rPr>
              <w:t>Η δραστηριότητα αυτή δεν συνεπάγεται κόστος εξοπλισμού.</w:t>
            </w:r>
          </w:p>
        </w:tc>
      </w:tr>
      <w:tr w:rsidR="00FC2542" w14:paraId="5E754B99" w14:textId="77777777" w:rsidTr="521C0F23">
        <w:trPr>
          <w:trHeight w:val="1691"/>
        </w:trPr>
        <w:tc>
          <w:tcPr>
            <w:tcW w:w="1440" w:type="dxa"/>
          </w:tcPr>
          <w:p w14:paraId="4D810599" w14:textId="77777777" w:rsidR="00FC2542" w:rsidRDefault="00FC2542">
            <w:pPr>
              <w:pStyle w:val="TableParagraph"/>
              <w:ind w:left="0"/>
              <w:rPr>
                <w:rFonts w:ascii="Times New Roman"/>
                <w:sz w:val="16"/>
              </w:rPr>
            </w:pPr>
          </w:p>
        </w:tc>
        <w:tc>
          <w:tcPr>
            <w:tcW w:w="2105" w:type="dxa"/>
          </w:tcPr>
          <w:p w14:paraId="69C0AEBF" w14:textId="77777777" w:rsidR="00FC2542" w:rsidRDefault="008046D1">
            <w:pPr>
              <w:pStyle w:val="TableParagraph"/>
              <w:ind w:right="244"/>
            </w:pPr>
            <w:r>
              <w:t>Γ.3 Άλλα αγαθά, έργα και υπηρεσίες</w:t>
            </w:r>
          </w:p>
        </w:tc>
        <w:tc>
          <w:tcPr>
            <w:tcW w:w="1056" w:type="dxa"/>
          </w:tcPr>
          <w:p w14:paraId="1FFCD25F" w14:textId="77777777" w:rsidR="00FC2542" w:rsidRDefault="008046D1">
            <w:pPr>
              <w:pStyle w:val="TableParagraph"/>
              <w:spacing w:before="1"/>
              <w:ind w:left="108"/>
              <w:rPr>
                <w:sz w:val="16"/>
              </w:rPr>
            </w:pPr>
            <w:r>
              <w:rPr>
                <w:sz w:val="16"/>
              </w:rPr>
              <w:t>900.00</w:t>
            </w:r>
          </w:p>
        </w:tc>
        <w:tc>
          <w:tcPr>
            <w:tcW w:w="5461" w:type="dxa"/>
          </w:tcPr>
          <w:p w14:paraId="411F3917" w14:textId="77777777" w:rsidR="00FC2542" w:rsidRDefault="00FC2542">
            <w:pPr>
              <w:pStyle w:val="TableParagraph"/>
              <w:spacing w:before="6"/>
              <w:ind w:left="0"/>
              <w:rPr>
                <w:i/>
                <w:sz w:val="19"/>
              </w:rPr>
            </w:pPr>
          </w:p>
          <w:p w14:paraId="65DDF222" w14:textId="77777777" w:rsidR="00FC2542" w:rsidRDefault="008046D1">
            <w:pPr>
              <w:pStyle w:val="TableParagraph"/>
              <w:ind w:left="108"/>
              <w:rPr>
                <w:sz w:val="16"/>
              </w:rPr>
            </w:pPr>
            <w:r>
              <w:rPr>
                <w:sz w:val="16"/>
              </w:rPr>
              <w:t>Δύο εκπαιδεύσεις:</w:t>
            </w:r>
          </w:p>
          <w:p w14:paraId="0E9EE6D5" w14:textId="77777777" w:rsidR="00FC2542" w:rsidRDefault="00FC2542">
            <w:pPr>
              <w:pStyle w:val="TableParagraph"/>
              <w:spacing w:before="11"/>
              <w:ind w:left="0"/>
              <w:rPr>
                <w:i/>
                <w:sz w:val="19"/>
              </w:rPr>
            </w:pPr>
          </w:p>
          <w:p w14:paraId="010A431D" w14:textId="77777777" w:rsidR="00FC2542" w:rsidRDefault="008046D1">
            <w:pPr>
              <w:pStyle w:val="TableParagraph"/>
              <w:numPr>
                <w:ilvl w:val="0"/>
                <w:numId w:val="42"/>
              </w:numPr>
              <w:tabs>
                <w:tab w:val="left" w:pos="821"/>
                <w:tab w:val="left" w:pos="822"/>
              </w:tabs>
              <w:rPr>
                <w:sz w:val="16"/>
              </w:rPr>
            </w:pPr>
            <w:r>
              <w:rPr>
                <w:sz w:val="16"/>
              </w:rPr>
              <w:t>Υλικά (2 εκπαιδεύσεις) - 2 x 200,00 EUR =400,00 EUR</w:t>
            </w:r>
          </w:p>
          <w:p w14:paraId="01BD58D3" w14:textId="77777777" w:rsidR="00FC2542" w:rsidRDefault="008046D1">
            <w:pPr>
              <w:pStyle w:val="TableParagraph"/>
              <w:numPr>
                <w:ilvl w:val="0"/>
                <w:numId w:val="42"/>
              </w:numPr>
              <w:tabs>
                <w:tab w:val="left" w:pos="821"/>
                <w:tab w:val="left" w:pos="822"/>
              </w:tabs>
              <w:spacing w:before="120"/>
              <w:rPr>
                <w:sz w:val="16"/>
              </w:rPr>
            </w:pPr>
            <w:r>
              <w:rPr>
                <w:sz w:val="16"/>
              </w:rPr>
              <w:t>Χώρος και τεχνικός εξοπλισμός για 2 ημέρες - 500.00 EUR</w:t>
            </w:r>
          </w:p>
          <w:p w14:paraId="58054D5A" w14:textId="77777777" w:rsidR="00FC2542" w:rsidRDefault="008046D1">
            <w:pPr>
              <w:pStyle w:val="TableParagraph"/>
              <w:spacing w:before="97" w:line="190" w:lineRule="atLeast"/>
              <w:ind w:left="108" w:right="76"/>
              <w:rPr>
                <w:sz w:val="16"/>
              </w:rPr>
            </w:pPr>
            <w:r>
              <w:rPr>
                <w:sz w:val="16"/>
              </w:rPr>
              <w:t>Το κόστος υπολογίστηκε με βάση τις τιμές της αγοράς και την προηγούμενη εμπειρία στη διοργάνωση τέτοιων εκπαιδεύσεων.</w:t>
            </w:r>
          </w:p>
        </w:tc>
      </w:tr>
      <w:tr w:rsidR="00FC2542" w14:paraId="04DE04CA" w14:textId="77777777" w:rsidTr="521C0F23">
        <w:trPr>
          <w:trHeight w:val="556"/>
        </w:trPr>
        <w:tc>
          <w:tcPr>
            <w:tcW w:w="1440" w:type="dxa"/>
            <w:vMerge w:val="restart"/>
          </w:tcPr>
          <w:p w14:paraId="54E20C44" w14:textId="77777777" w:rsidR="00FC2542" w:rsidRDefault="008046D1">
            <w:pPr>
              <w:pStyle w:val="TableParagraph"/>
              <w:spacing w:line="256" w:lineRule="auto"/>
              <w:ind w:right="275"/>
            </w:pPr>
            <w:r>
              <w:rPr>
                <w:b/>
              </w:rPr>
              <w:t xml:space="preserve">Δραστηριότητα 4: </w:t>
            </w:r>
            <w:r>
              <w:t>Ευαισθητοποίηση</w:t>
            </w:r>
          </w:p>
          <w:p w14:paraId="7EFD64D1" w14:textId="223AB98D" w:rsidR="002D4B16" w:rsidRDefault="008046D1" w:rsidP="002D4B16">
            <w:pPr>
              <w:pStyle w:val="TableParagraph"/>
              <w:spacing w:line="252" w:lineRule="exact"/>
            </w:pPr>
            <w:r>
              <w:t>εκστρατεία</w:t>
            </w:r>
          </w:p>
          <w:p w14:paraId="5A119724" w14:textId="59F5E28D" w:rsidR="00FC2542" w:rsidRDefault="00FC2542">
            <w:pPr>
              <w:pStyle w:val="TableParagraph"/>
            </w:pPr>
          </w:p>
        </w:tc>
        <w:tc>
          <w:tcPr>
            <w:tcW w:w="2105" w:type="dxa"/>
          </w:tcPr>
          <w:p w14:paraId="6FE02B99" w14:textId="77777777" w:rsidR="00FC2542" w:rsidRDefault="008046D1">
            <w:pPr>
              <w:pStyle w:val="TableParagraph"/>
              <w:spacing w:line="268" w:lineRule="exact"/>
            </w:pPr>
            <w:r>
              <w:t>A. Προσωπικό</w:t>
            </w:r>
          </w:p>
        </w:tc>
        <w:tc>
          <w:tcPr>
            <w:tcW w:w="1056" w:type="dxa"/>
          </w:tcPr>
          <w:p w14:paraId="05F57F87" w14:textId="77777777" w:rsidR="00FC2542" w:rsidRDefault="008046D1">
            <w:pPr>
              <w:pStyle w:val="TableParagraph"/>
              <w:spacing w:before="1"/>
              <w:ind w:left="108"/>
              <w:rPr>
                <w:sz w:val="16"/>
              </w:rPr>
            </w:pPr>
            <w:r>
              <w:rPr>
                <w:sz w:val="16"/>
              </w:rPr>
              <w:t>00.00</w:t>
            </w:r>
          </w:p>
        </w:tc>
        <w:tc>
          <w:tcPr>
            <w:tcW w:w="5461" w:type="dxa"/>
          </w:tcPr>
          <w:p w14:paraId="362A03BC" w14:textId="77777777" w:rsidR="00FC2542" w:rsidRDefault="008046D1">
            <w:pPr>
              <w:pStyle w:val="TableParagraph"/>
              <w:spacing w:before="1" w:line="278" w:lineRule="auto"/>
              <w:ind w:left="108" w:right="303"/>
              <w:rPr>
                <w:sz w:val="16"/>
              </w:rPr>
            </w:pPr>
            <w:r>
              <w:rPr>
                <w:sz w:val="16"/>
              </w:rPr>
              <w:t>Η δραστηριότητα αυτή δεν συνεπάγεται πρόσθετες δαπάνες προσωπικού, καθώς όλες οι σχετικές δαπάνες καλύπτονται ήδη από τη δραστηριότητα 1.</w:t>
            </w:r>
          </w:p>
        </w:tc>
      </w:tr>
      <w:tr w:rsidR="00FC2542" w14:paraId="630D1E34" w14:textId="77777777" w:rsidTr="521C0F23">
        <w:trPr>
          <w:trHeight w:val="1408"/>
        </w:trPr>
        <w:tc>
          <w:tcPr>
            <w:tcW w:w="1440" w:type="dxa"/>
            <w:vMerge/>
          </w:tcPr>
          <w:p w14:paraId="546A636B" w14:textId="77777777" w:rsidR="00FC2542" w:rsidRDefault="00FC2542">
            <w:pPr>
              <w:rPr>
                <w:sz w:val="2"/>
                <w:szCs w:val="2"/>
              </w:rPr>
            </w:pPr>
          </w:p>
        </w:tc>
        <w:tc>
          <w:tcPr>
            <w:tcW w:w="2105" w:type="dxa"/>
          </w:tcPr>
          <w:p w14:paraId="1074D5E4" w14:textId="77777777" w:rsidR="00FC2542" w:rsidRDefault="008046D1">
            <w:pPr>
              <w:pStyle w:val="TableParagraph"/>
              <w:spacing w:line="268" w:lineRule="exact"/>
            </w:pPr>
            <w:r>
              <w:t>B. Υπεργολαβία</w:t>
            </w:r>
          </w:p>
        </w:tc>
        <w:tc>
          <w:tcPr>
            <w:tcW w:w="1056" w:type="dxa"/>
          </w:tcPr>
          <w:p w14:paraId="6D3E5362" w14:textId="77777777" w:rsidR="00FC2542" w:rsidRDefault="008046D1">
            <w:pPr>
              <w:pStyle w:val="TableParagraph"/>
              <w:spacing w:before="1"/>
              <w:ind w:left="108"/>
              <w:rPr>
                <w:sz w:val="16"/>
              </w:rPr>
            </w:pPr>
            <w:r>
              <w:rPr>
                <w:sz w:val="16"/>
              </w:rPr>
              <w:t>1200.00</w:t>
            </w:r>
          </w:p>
        </w:tc>
        <w:tc>
          <w:tcPr>
            <w:tcW w:w="5461" w:type="dxa"/>
          </w:tcPr>
          <w:p w14:paraId="0B11C25A" w14:textId="77777777" w:rsidR="00FC2542" w:rsidRDefault="008046D1">
            <w:pPr>
              <w:pStyle w:val="TableParagraph"/>
              <w:spacing w:before="1" w:line="276" w:lineRule="auto"/>
              <w:ind w:left="108" w:right="76"/>
              <w:rPr>
                <w:sz w:val="16"/>
              </w:rPr>
            </w:pPr>
            <w:r>
              <w:rPr>
                <w:sz w:val="16"/>
              </w:rPr>
              <w:t>Ο υπεύθυνος επικοινωνίας θα συντάσσει και θα διανέμει περιεχόμενο για την προώθηση των δραστηριοτήτων του οργανισμού. Θα χειρίζεται τις δημόσιες σχέσεις, την παραγωγή πληροφοριών και τα αιτήματα των μέσων ενημέρωσης. Θα συνεργάζεται με την ομάδα για την ανάπτυξη και την εφαρμογή μιας αποτελεσματικής στρατηγικής επικοινωνίας. Θα διατηρεί αρχεία για την κάλυψη από τα μέσα ενημέρωσης και θα συγκεντρώνει αναλυτικά στοιχεία και μετρήσεις. - εξωτερικός ανάδοχος (3 μήνες)</w:t>
            </w:r>
          </w:p>
          <w:p w14:paraId="4359B1F7" w14:textId="77777777" w:rsidR="00FC2542" w:rsidRDefault="008046D1">
            <w:pPr>
              <w:pStyle w:val="TableParagraph"/>
              <w:spacing w:before="1"/>
              <w:ind w:left="108"/>
              <w:rPr>
                <w:sz w:val="16"/>
              </w:rPr>
            </w:pPr>
            <w:r>
              <w:rPr>
                <w:sz w:val="16"/>
              </w:rPr>
              <w:t>400,00 EUR ανά μήνα / 1200,00 EUR συνολικά</w:t>
            </w:r>
          </w:p>
        </w:tc>
      </w:tr>
      <w:tr w:rsidR="00FC2542" w14:paraId="1322769C" w14:textId="77777777" w:rsidTr="521C0F23">
        <w:trPr>
          <w:trHeight w:val="556"/>
        </w:trPr>
        <w:tc>
          <w:tcPr>
            <w:tcW w:w="1440" w:type="dxa"/>
            <w:vMerge/>
          </w:tcPr>
          <w:p w14:paraId="094CAA0E" w14:textId="77777777" w:rsidR="00FC2542" w:rsidRDefault="00FC2542">
            <w:pPr>
              <w:rPr>
                <w:sz w:val="2"/>
                <w:szCs w:val="2"/>
              </w:rPr>
            </w:pPr>
          </w:p>
        </w:tc>
        <w:tc>
          <w:tcPr>
            <w:tcW w:w="2105" w:type="dxa"/>
          </w:tcPr>
          <w:p w14:paraId="5D24838C" w14:textId="77777777" w:rsidR="00FC2542" w:rsidRDefault="008046D1">
            <w:pPr>
              <w:pStyle w:val="TableParagraph"/>
              <w:spacing w:line="268" w:lineRule="exact"/>
            </w:pPr>
            <w:r>
              <w:t>Γ.1α Ταξίδια</w:t>
            </w:r>
          </w:p>
        </w:tc>
        <w:tc>
          <w:tcPr>
            <w:tcW w:w="1056" w:type="dxa"/>
          </w:tcPr>
          <w:p w14:paraId="5CD76EFE" w14:textId="77777777" w:rsidR="00FC2542" w:rsidRDefault="008046D1">
            <w:pPr>
              <w:pStyle w:val="TableParagraph"/>
              <w:spacing w:before="1"/>
              <w:ind w:left="108"/>
              <w:rPr>
                <w:sz w:val="16"/>
              </w:rPr>
            </w:pPr>
            <w:r>
              <w:rPr>
                <w:sz w:val="16"/>
              </w:rPr>
              <w:t>00.00</w:t>
            </w:r>
          </w:p>
        </w:tc>
        <w:tc>
          <w:tcPr>
            <w:tcW w:w="5461" w:type="dxa"/>
          </w:tcPr>
          <w:p w14:paraId="4FC9FE02" w14:textId="77777777" w:rsidR="00FC2542" w:rsidRDefault="008046D1">
            <w:pPr>
              <w:pStyle w:val="TableParagraph"/>
              <w:spacing w:before="1"/>
              <w:ind w:left="108"/>
              <w:rPr>
                <w:sz w:val="16"/>
              </w:rPr>
            </w:pPr>
            <w:r>
              <w:rPr>
                <w:sz w:val="16"/>
              </w:rPr>
              <w:t>Η δραστηριότητα αυτή δεν συνεπάγεται έξοδα ταξιδιού.</w:t>
            </w:r>
          </w:p>
        </w:tc>
      </w:tr>
      <w:tr w:rsidR="00FC2542" w14:paraId="6297071A" w14:textId="77777777" w:rsidTr="521C0F23">
        <w:trPr>
          <w:trHeight w:val="556"/>
        </w:trPr>
        <w:tc>
          <w:tcPr>
            <w:tcW w:w="1440" w:type="dxa"/>
            <w:vMerge/>
          </w:tcPr>
          <w:p w14:paraId="2C2CF705" w14:textId="77777777" w:rsidR="00FC2542" w:rsidRDefault="00FC2542">
            <w:pPr>
              <w:rPr>
                <w:sz w:val="2"/>
                <w:szCs w:val="2"/>
              </w:rPr>
            </w:pPr>
          </w:p>
        </w:tc>
        <w:tc>
          <w:tcPr>
            <w:tcW w:w="2105" w:type="dxa"/>
          </w:tcPr>
          <w:p w14:paraId="540D4512" w14:textId="77777777" w:rsidR="00FC2542" w:rsidRDefault="008046D1">
            <w:pPr>
              <w:pStyle w:val="TableParagraph"/>
              <w:spacing w:line="268" w:lineRule="exact"/>
            </w:pPr>
            <w:r>
              <w:t>Γ.1β</w:t>
            </w:r>
          </w:p>
          <w:p w14:paraId="1C1F9D9B" w14:textId="77777777" w:rsidR="00FC2542" w:rsidRDefault="008046D1">
            <w:pPr>
              <w:pStyle w:val="TableParagraph"/>
            </w:pPr>
            <w:r>
              <w:t>Διαμονή</w:t>
            </w:r>
          </w:p>
        </w:tc>
        <w:tc>
          <w:tcPr>
            <w:tcW w:w="1056" w:type="dxa"/>
          </w:tcPr>
          <w:p w14:paraId="03EE0387" w14:textId="77777777" w:rsidR="00FC2542" w:rsidRDefault="008046D1">
            <w:pPr>
              <w:pStyle w:val="TableParagraph"/>
              <w:spacing w:before="1"/>
              <w:ind w:left="108"/>
              <w:rPr>
                <w:sz w:val="16"/>
              </w:rPr>
            </w:pPr>
            <w:r>
              <w:rPr>
                <w:sz w:val="16"/>
              </w:rPr>
              <w:t>00.00</w:t>
            </w:r>
          </w:p>
        </w:tc>
        <w:tc>
          <w:tcPr>
            <w:tcW w:w="5461" w:type="dxa"/>
          </w:tcPr>
          <w:p w14:paraId="5D09F8B4" w14:textId="77777777" w:rsidR="00FC2542" w:rsidRDefault="008046D1">
            <w:pPr>
              <w:pStyle w:val="TableParagraph"/>
              <w:spacing w:before="1"/>
              <w:ind w:left="108"/>
              <w:rPr>
                <w:sz w:val="16"/>
              </w:rPr>
            </w:pPr>
            <w:r>
              <w:rPr>
                <w:sz w:val="16"/>
              </w:rPr>
              <w:t>Η δραστηριότητα αυτή δεν συνεπάγεται κανένα κόστος διαμονής.</w:t>
            </w:r>
          </w:p>
        </w:tc>
      </w:tr>
      <w:tr w:rsidR="00FC2542" w14:paraId="098647D3" w14:textId="77777777" w:rsidTr="521C0F23">
        <w:trPr>
          <w:trHeight w:val="558"/>
        </w:trPr>
        <w:tc>
          <w:tcPr>
            <w:tcW w:w="1440" w:type="dxa"/>
            <w:vMerge/>
          </w:tcPr>
          <w:p w14:paraId="56F857FF" w14:textId="77777777" w:rsidR="00FC2542" w:rsidRDefault="00FC2542">
            <w:pPr>
              <w:rPr>
                <w:sz w:val="2"/>
                <w:szCs w:val="2"/>
              </w:rPr>
            </w:pPr>
          </w:p>
        </w:tc>
        <w:tc>
          <w:tcPr>
            <w:tcW w:w="2105" w:type="dxa"/>
          </w:tcPr>
          <w:p w14:paraId="1054AC87" w14:textId="77777777" w:rsidR="00FC2542" w:rsidRDefault="008046D1">
            <w:pPr>
              <w:pStyle w:val="TableParagraph"/>
              <w:spacing w:line="268" w:lineRule="exact"/>
            </w:pPr>
            <w:r>
              <w:t>Γ.1γ Διατροφή</w:t>
            </w:r>
          </w:p>
        </w:tc>
        <w:tc>
          <w:tcPr>
            <w:tcW w:w="1056" w:type="dxa"/>
          </w:tcPr>
          <w:p w14:paraId="1B6B772F" w14:textId="77777777" w:rsidR="00FC2542" w:rsidRDefault="008046D1">
            <w:pPr>
              <w:pStyle w:val="TableParagraph"/>
              <w:spacing w:before="3"/>
              <w:ind w:left="108"/>
              <w:rPr>
                <w:sz w:val="16"/>
              </w:rPr>
            </w:pPr>
            <w:r>
              <w:rPr>
                <w:sz w:val="16"/>
              </w:rPr>
              <w:t>00.00</w:t>
            </w:r>
          </w:p>
        </w:tc>
        <w:tc>
          <w:tcPr>
            <w:tcW w:w="5461" w:type="dxa"/>
          </w:tcPr>
          <w:p w14:paraId="04C80C23" w14:textId="77777777" w:rsidR="00FC2542" w:rsidRDefault="008046D1">
            <w:pPr>
              <w:pStyle w:val="TableParagraph"/>
              <w:spacing w:before="3"/>
              <w:ind w:left="108"/>
              <w:rPr>
                <w:sz w:val="16"/>
              </w:rPr>
            </w:pPr>
            <w:r>
              <w:rPr>
                <w:sz w:val="16"/>
              </w:rPr>
              <w:t>Η δραστηριότητα αυτή δεν συνεπάγεται κανένα κόστος διαβίωσης.</w:t>
            </w:r>
          </w:p>
        </w:tc>
      </w:tr>
      <w:tr w:rsidR="00FC2542" w14:paraId="5C781D52" w14:textId="77777777" w:rsidTr="521C0F23">
        <w:trPr>
          <w:trHeight w:val="556"/>
        </w:trPr>
        <w:tc>
          <w:tcPr>
            <w:tcW w:w="1440" w:type="dxa"/>
            <w:vMerge/>
          </w:tcPr>
          <w:p w14:paraId="7F7E2A76" w14:textId="77777777" w:rsidR="00FC2542" w:rsidRDefault="00FC2542">
            <w:pPr>
              <w:rPr>
                <w:sz w:val="2"/>
                <w:szCs w:val="2"/>
              </w:rPr>
            </w:pPr>
          </w:p>
        </w:tc>
        <w:tc>
          <w:tcPr>
            <w:tcW w:w="2105" w:type="dxa"/>
          </w:tcPr>
          <w:p w14:paraId="262FF5A4" w14:textId="77777777" w:rsidR="00FC2542" w:rsidRDefault="008046D1">
            <w:pPr>
              <w:pStyle w:val="TableParagraph"/>
              <w:spacing w:line="268" w:lineRule="exact"/>
            </w:pPr>
            <w:r>
              <w:t>Γ.2 Εξοπλισμός</w:t>
            </w:r>
          </w:p>
        </w:tc>
        <w:tc>
          <w:tcPr>
            <w:tcW w:w="1056" w:type="dxa"/>
          </w:tcPr>
          <w:p w14:paraId="18EF6953" w14:textId="77777777" w:rsidR="00FC2542" w:rsidRDefault="008046D1">
            <w:pPr>
              <w:pStyle w:val="TableParagraph"/>
              <w:spacing w:before="1"/>
              <w:ind w:left="108"/>
              <w:rPr>
                <w:sz w:val="16"/>
              </w:rPr>
            </w:pPr>
            <w:r>
              <w:rPr>
                <w:sz w:val="16"/>
              </w:rPr>
              <w:t>00.00</w:t>
            </w:r>
          </w:p>
        </w:tc>
        <w:tc>
          <w:tcPr>
            <w:tcW w:w="5461" w:type="dxa"/>
          </w:tcPr>
          <w:p w14:paraId="33A85957" w14:textId="77777777" w:rsidR="00FC2542" w:rsidRDefault="008046D1">
            <w:pPr>
              <w:pStyle w:val="TableParagraph"/>
              <w:spacing w:before="1"/>
              <w:ind w:left="108"/>
              <w:rPr>
                <w:sz w:val="16"/>
              </w:rPr>
            </w:pPr>
            <w:r>
              <w:rPr>
                <w:sz w:val="16"/>
              </w:rPr>
              <w:t>Η δραστηριότητα αυτή δεν συνεπάγεται κόστος εξοπλισμού.</w:t>
            </w:r>
          </w:p>
        </w:tc>
      </w:tr>
      <w:tr w:rsidR="00FC2542" w14:paraId="600D7698" w14:textId="77777777" w:rsidTr="521C0F23">
        <w:trPr>
          <w:trHeight w:val="1692"/>
        </w:trPr>
        <w:tc>
          <w:tcPr>
            <w:tcW w:w="1440" w:type="dxa"/>
            <w:vMerge/>
          </w:tcPr>
          <w:p w14:paraId="0709ADE8" w14:textId="77777777" w:rsidR="00FC2542" w:rsidRDefault="00FC2542">
            <w:pPr>
              <w:rPr>
                <w:sz w:val="2"/>
                <w:szCs w:val="2"/>
              </w:rPr>
            </w:pPr>
          </w:p>
        </w:tc>
        <w:tc>
          <w:tcPr>
            <w:tcW w:w="2105" w:type="dxa"/>
          </w:tcPr>
          <w:p w14:paraId="19614BF7" w14:textId="77777777" w:rsidR="00FC2542" w:rsidRDefault="008046D1">
            <w:pPr>
              <w:pStyle w:val="TableParagraph"/>
              <w:ind w:right="299"/>
            </w:pPr>
            <w:r>
              <w:t>Γ.3 Άλλα αγαθά, έργα και υπηρεσίες</w:t>
            </w:r>
          </w:p>
        </w:tc>
        <w:tc>
          <w:tcPr>
            <w:tcW w:w="1056" w:type="dxa"/>
          </w:tcPr>
          <w:p w14:paraId="44ABFC6D" w14:textId="77777777" w:rsidR="00FC2542" w:rsidRDefault="008046D1">
            <w:pPr>
              <w:pStyle w:val="TableParagraph"/>
              <w:spacing w:before="1"/>
              <w:ind w:left="108"/>
              <w:rPr>
                <w:sz w:val="16"/>
              </w:rPr>
            </w:pPr>
            <w:r>
              <w:rPr>
                <w:sz w:val="16"/>
              </w:rPr>
              <w:t>400.00</w:t>
            </w:r>
          </w:p>
        </w:tc>
        <w:tc>
          <w:tcPr>
            <w:tcW w:w="5461" w:type="dxa"/>
          </w:tcPr>
          <w:p w14:paraId="14FFB632" w14:textId="77777777" w:rsidR="00FC2542" w:rsidRDefault="008046D1">
            <w:pPr>
              <w:pStyle w:val="TableParagraph"/>
              <w:spacing w:before="1" w:line="278" w:lineRule="auto"/>
              <w:ind w:left="108" w:right="76"/>
              <w:rPr>
                <w:sz w:val="16"/>
              </w:rPr>
            </w:pPr>
            <w:r>
              <w:rPr>
                <w:sz w:val="16"/>
              </w:rPr>
              <w:t>Εκτύπωση φυλλαδίων και φυλλαδίων 100,00 EUR. Η γραμμή αυτή καλύπτει το κόστος εκτύπωσης ενημερωτικών φυλλαδίων και φυλλαδίων που θα διανεμηθούν στα μέλη της κοινότητας.</w:t>
            </w:r>
          </w:p>
          <w:p w14:paraId="30FD526A" w14:textId="77777777" w:rsidR="00FC2542" w:rsidRDefault="00FC2542">
            <w:pPr>
              <w:pStyle w:val="TableParagraph"/>
              <w:spacing w:before="2"/>
              <w:ind w:left="0"/>
              <w:rPr>
                <w:i/>
                <w:sz w:val="18"/>
              </w:rPr>
            </w:pPr>
          </w:p>
          <w:p w14:paraId="014F7378" w14:textId="77777777" w:rsidR="00FC2542" w:rsidRDefault="008046D1">
            <w:pPr>
              <w:pStyle w:val="TableParagraph"/>
              <w:spacing w:line="276" w:lineRule="auto"/>
              <w:ind w:left="108" w:right="347"/>
              <w:jc w:val="both"/>
              <w:rPr>
                <w:sz w:val="16"/>
              </w:rPr>
            </w:pPr>
            <w:r>
              <w:rPr>
                <w:sz w:val="16"/>
              </w:rPr>
              <w:t>Διαφημιστικά είδη (μπλουζάκια, τσάντες, στυλό) - 300,00 EUR - Ο προϋπολογισμός περιλαμβάνει το κόστος των διαφημιστικών ειδών που μπορούν να διανεμηθούν για την αύξηση της ευαισθητοποίησης και την ενίσχυση της αίσθησης της συμμετοχής της κοινότητας.</w:t>
            </w:r>
          </w:p>
        </w:tc>
      </w:tr>
      <w:tr w:rsidR="00FC2542" w14:paraId="6071A8ED" w14:textId="77777777" w:rsidTr="521C0F23">
        <w:trPr>
          <w:trHeight w:val="309"/>
        </w:trPr>
        <w:tc>
          <w:tcPr>
            <w:tcW w:w="1440" w:type="dxa"/>
          </w:tcPr>
          <w:p w14:paraId="7F8B814E" w14:textId="77777777" w:rsidR="00FC2542" w:rsidRDefault="008046D1">
            <w:pPr>
              <w:pStyle w:val="TableParagraph"/>
              <w:spacing w:line="268" w:lineRule="exact"/>
              <w:rPr>
                <w:b/>
              </w:rPr>
            </w:pPr>
            <w:r>
              <w:rPr>
                <w:b/>
              </w:rPr>
              <w:t>Συνολικός προϋπολογισμός:</w:t>
            </w:r>
          </w:p>
        </w:tc>
        <w:tc>
          <w:tcPr>
            <w:tcW w:w="2105" w:type="dxa"/>
          </w:tcPr>
          <w:p w14:paraId="25EC7BB5" w14:textId="77777777" w:rsidR="00FC2542" w:rsidRDefault="00FC2542">
            <w:pPr>
              <w:pStyle w:val="TableParagraph"/>
              <w:ind w:left="0"/>
              <w:rPr>
                <w:rFonts w:ascii="Times New Roman"/>
                <w:sz w:val="16"/>
              </w:rPr>
            </w:pPr>
          </w:p>
        </w:tc>
        <w:tc>
          <w:tcPr>
            <w:tcW w:w="1056" w:type="dxa"/>
          </w:tcPr>
          <w:p w14:paraId="7C5297A8" w14:textId="77777777" w:rsidR="00FC2542" w:rsidRDefault="008046D1">
            <w:pPr>
              <w:pStyle w:val="TableParagraph"/>
              <w:spacing w:line="268" w:lineRule="exact"/>
              <w:ind w:left="108"/>
              <w:rPr>
                <w:b/>
              </w:rPr>
            </w:pPr>
            <w:r>
              <w:rPr>
                <w:b/>
              </w:rPr>
              <w:t>19050.00</w:t>
            </w:r>
          </w:p>
        </w:tc>
        <w:tc>
          <w:tcPr>
            <w:tcW w:w="5461" w:type="dxa"/>
          </w:tcPr>
          <w:p w14:paraId="0790FE1F" w14:textId="77777777" w:rsidR="00FC2542" w:rsidRDefault="008046D1">
            <w:pPr>
              <w:pStyle w:val="TableParagraph"/>
              <w:spacing w:line="268" w:lineRule="exact"/>
              <w:ind w:left="108"/>
              <w:rPr>
                <w:b/>
              </w:rPr>
            </w:pPr>
            <w:r>
              <w:rPr>
                <w:b/>
              </w:rPr>
              <w:t>EUR</w:t>
            </w:r>
          </w:p>
        </w:tc>
      </w:tr>
    </w:tbl>
    <w:p w14:paraId="036A78BF" w14:textId="77777777" w:rsidR="00FC2542" w:rsidRDefault="00FC2542" w:rsidP="661B2DC6">
      <w:pPr>
        <w:pStyle w:val="BodyText"/>
        <w:rPr>
          <w:i/>
          <w:iCs/>
          <w:sz w:val="20"/>
          <w:szCs w:val="20"/>
        </w:rPr>
      </w:pPr>
    </w:p>
    <w:p w14:paraId="1348A234" w14:textId="73C5A405" w:rsidR="00FC2542" w:rsidRDefault="00FC2542" w:rsidP="661B2DC6">
      <w:pPr>
        <w:pStyle w:val="BodyText"/>
        <w:spacing w:before="3"/>
        <w:rPr>
          <w:i/>
          <w:iCs/>
          <w:sz w:val="20"/>
          <w:szCs w:val="20"/>
        </w:rPr>
      </w:pPr>
    </w:p>
    <w:p w14:paraId="72E196EE" w14:textId="6D87550C" w:rsidR="00EE6B20" w:rsidRPr="005464B7" w:rsidRDefault="00EE6B20">
      <w:pPr>
        <w:spacing w:line="259" w:lineRule="auto"/>
        <w:ind w:left="140" w:right="1044"/>
        <w:rPr>
          <w:b/>
          <w:bCs/>
          <w:u w:val="single"/>
        </w:rPr>
      </w:pPr>
      <w:r w:rsidRPr="005464B7">
        <w:rPr>
          <w:b/>
          <w:bCs/>
          <w:u w:val="single"/>
        </w:rPr>
        <w:t xml:space="preserve">Παράρτημα ΙΙΙ. - Παράδειγμα </w:t>
      </w:r>
      <w:r w:rsidR="001B4D0C" w:rsidRPr="005464B7">
        <w:rPr>
          <w:b/>
          <w:bCs/>
          <w:u w:val="single"/>
        </w:rPr>
        <w:t xml:space="preserve">πίνακα </w:t>
      </w:r>
      <w:r w:rsidRPr="005464B7">
        <w:rPr>
          <w:b/>
          <w:bCs/>
          <w:u w:val="single"/>
        </w:rPr>
        <w:t xml:space="preserve">μέτρησης </w:t>
      </w:r>
      <w:r w:rsidR="001B4D0C" w:rsidRPr="005464B7">
        <w:rPr>
          <w:b/>
          <w:bCs/>
          <w:u w:val="single"/>
        </w:rPr>
        <w:t xml:space="preserve">υλοποίησης </w:t>
      </w:r>
      <w:r w:rsidRPr="005464B7">
        <w:rPr>
          <w:b/>
          <w:bCs/>
          <w:u w:val="single"/>
        </w:rPr>
        <w:t>δραστηριοτήτων</w:t>
      </w:r>
    </w:p>
    <w:p w14:paraId="5ACC8C25" w14:textId="3610BF40" w:rsidR="001779A6" w:rsidRPr="006B7D21" w:rsidRDefault="001779A6" w:rsidP="005C0CE2">
      <w:pPr>
        <w:spacing w:before="120" w:after="120"/>
        <w:ind w:left="180"/>
        <w:contextualSpacing/>
        <w:rPr>
          <w:rFonts w:cstheme="minorBidi"/>
          <w:i/>
          <w:iCs/>
          <w:color w:val="000000" w:themeColor="text1"/>
        </w:rPr>
      </w:pPr>
      <w:r w:rsidRPr="006B7D21">
        <w:rPr>
          <w:rFonts w:cstheme="minorBidi"/>
          <w:i/>
          <w:iCs/>
          <w:color w:val="000000" w:themeColor="text1"/>
        </w:rPr>
        <w:t>Λάβετε υπόψη ότι ο πίνακάς σας μπορεί να διαφέρει πολύ από αυτόν:</w:t>
      </w:r>
    </w:p>
    <w:p w14:paraId="7D80E2C0" w14:textId="77777777" w:rsidR="004F315F" w:rsidRDefault="004F315F" w:rsidP="001779A6">
      <w:pPr>
        <w:spacing w:before="120" w:after="120"/>
        <w:ind w:left="90"/>
        <w:contextualSpacing/>
        <w:rPr>
          <w:rFonts w:cstheme="minorBidi"/>
          <w:color w:val="000000" w:themeColor="text1"/>
        </w:rPr>
      </w:pPr>
    </w:p>
    <w:tbl>
      <w:tblPr>
        <w:tblStyle w:val="TableGrid"/>
        <w:tblW w:w="0" w:type="auto"/>
        <w:tblInd w:w="85" w:type="dxa"/>
        <w:tblLook w:val="04A0" w:firstRow="1" w:lastRow="0" w:firstColumn="1" w:lastColumn="0" w:noHBand="0" w:noVBand="1"/>
      </w:tblPr>
      <w:tblGrid>
        <w:gridCol w:w="3420"/>
        <w:gridCol w:w="1980"/>
        <w:gridCol w:w="1440"/>
        <w:gridCol w:w="1440"/>
        <w:gridCol w:w="1800"/>
      </w:tblGrid>
      <w:tr w:rsidR="004F315F" w14:paraId="48D6196E" w14:textId="77777777" w:rsidTr="005C0CE2">
        <w:trPr>
          <w:trHeight w:val="300"/>
        </w:trPr>
        <w:tc>
          <w:tcPr>
            <w:tcW w:w="3420" w:type="dxa"/>
            <w:vAlign w:val="bottom"/>
          </w:tcPr>
          <w:p w14:paraId="39F2A745"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Δραστηριότητα</w:t>
            </w:r>
          </w:p>
        </w:tc>
        <w:tc>
          <w:tcPr>
            <w:tcW w:w="1980" w:type="dxa"/>
            <w:vAlign w:val="bottom"/>
          </w:tcPr>
          <w:p w14:paraId="2D07C1FB"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Παραδοτέο(α)</w:t>
            </w:r>
          </w:p>
        </w:tc>
        <w:tc>
          <w:tcPr>
            <w:tcW w:w="1440" w:type="dxa"/>
            <w:vAlign w:val="bottom"/>
          </w:tcPr>
          <w:p w14:paraId="1DA991B4"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Ημερομηνία έναρξης</w:t>
            </w:r>
          </w:p>
        </w:tc>
        <w:tc>
          <w:tcPr>
            <w:tcW w:w="1440" w:type="dxa"/>
            <w:vAlign w:val="bottom"/>
          </w:tcPr>
          <w:p w14:paraId="0D475FDD"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Ημερομηνία λήξης</w:t>
            </w:r>
          </w:p>
        </w:tc>
        <w:tc>
          <w:tcPr>
            <w:tcW w:w="1800" w:type="dxa"/>
            <w:vAlign w:val="bottom"/>
          </w:tcPr>
          <w:p w14:paraId="063560FA" w14:textId="77777777" w:rsidR="004F315F" w:rsidRDefault="004F315F" w:rsidP="008046D1">
            <w:pPr>
              <w:spacing w:before="120" w:after="120"/>
              <w:contextualSpacing/>
            </w:pPr>
            <w:r w:rsidRPr="0FC58CEF">
              <w:rPr>
                <w:rFonts w:ascii="Aptos Narrow" w:hAnsi="Aptos Narrow"/>
                <w:b/>
                <w:bCs/>
                <w:color w:val="000000" w:themeColor="text1"/>
              </w:rPr>
              <w:t>Παραδοτέο %</w:t>
            </w:r>
          </w:p>
        </w:tc>
      </w:tr>
      <w:tr w:rsidR="004F315F" w14:paraId="6D0AEC1B" w14:textId="77777777" w:rsidTr="005C0CE2">
        <w:trPr>
          <w:trHeight w:val="300"/>
        </w:trPr>
        <w:tc>
          <w:tcPr>
            <w:tcW w:w="3420" w:type="dxa"/>
            <w:vAlign w:val="bottom"/>
          </w:tcPr>
          <w:p w14:paraId="589A7D28" w14:textId="5AF20968" w:rsidR="004F315F" w:rsidRDefault="004F315F" w:rsidP="008046D1">
            <w:pPr>
              <w:spacing w:before="120" w:after="120"/>
              <w:contextualSpacing/>
              <w:rPr>
                <w:rFonts w:cstheme="minorBidi"/>
                <w:color w:val="000000" w:themeColor="text1"/>
                <w:sz w:val="18"/>
                <w:szCs w:val="18"/>
              </w:rPr>
            </w:pPr>
            <w:r w:rsidRPr="6E677E05">
              <w:rPr>
                <w:rFonts w:cstheme="minorBidi"/>
                <w:color w:val="000000" w:themeColor="text1"/>
                <w:sz w:val="18"/>
                <w:szCs w:val="18"/>
              </w:rPr>
              <w:t xml:space="preserve">1. </w:t>
            </w:r>
            <w:r w:rsidR="72BFCD8F" w:rsidRPr="6E677E05">
              <w:rPr>
                <w:rFonts w:cstheme="minorBidi"/>
                <w:b/>
                <w:bCs/>
                <w:color w:val="000000" w:themeColor="text1"/>
                <w:sz w:val="18"/>
                <w:szCs w:val="18"/>
              </w:rPr>
              <w:t>Έρευνα και παρακολούθηση</w:t>
            </w:r>
          </w:p>
          <w:p w14:paraId="39C04C76" w14:textId="4CCC9147" w:rsidR="004F315F" w:rsidRDefault="40934193" w:rsidP="3921405D">
            <w:pPr>
              <w:spacing w:before="120" w:after="120"/>
              <w:contextualSpacing/>
              <w:rPr>
                <w:rFonts w:cstheme="minorBidi"/>
                <w:color w:val="000000" w:themeColor="text1"/>
                <w:sz w:val="18"/>
                <w:szCs w:val="18"/>
              </w:rPr>
            </w:pPr>
            <w:r w:rsidRPr="3921405D">
              <w:rPr>
                <w:rFonts w:cstheme="minorBidi"/>
                <w:color w:val="000000" w:themeColor="text1"/>
                <w:sz w:val="18"/>
                <w:szCs w:val="18"/>
              </w:rPr>
              <w:t xml:space="preserve">Διεξαγωγή έρευνας με τουλάχιστον 100 LBTQ γυναίκες που έχουν βιώσει GBV </w:t>
            </w:r>
            <w:r w:rsidR="3B12978B" w:rsidRPr="3921405D">
              <w:rPr>
                <w:rFonts w:cstheme="minorBidi"/>
                <w:color w:val="000000" w:themeColor="text1"/>
                <w:sz w:val="18"/>
                <w:szCs w:val="18"/>
              </w:rPr>
              <w:t>σχετικά με τις εμπειρίες τους με τις αρχές, τους παρόχους υπηρεσιών κ.λπ</w:t>
            </w:r>
            <w:r w:rsidRPr="3921405D">
              <w:rPr>
                <w:rFonts w:cstheme="minorBidi"/>
                <w:color w:val="000000" w:themeColor="text1"/>
                <w:sz w:val="18"/>
                <w:szCs w:val="18"/>
              </w:rPr>
              <w:t xml:space="preserve">. </w:t>
            </w:r>
            <w:r w:rsidR="128B578F" w:rsidRPr="3921405D">
              <w:rPr>
                <w:rFonts w:cstheme="minorBidi"/>
                <w:color w:val="000000" w:themeColor="text1"/>
                <w:sz w:val="18"/>
                <w:szCs w:val="18"/>
              </w:rPr>
              <w:t>Συγγραφή έκθεσης που θα περιλαμβάνει τα ευρήματα και τις συστάσεις για αλλαγές πολιτικής και άλλες βελτιώσεις.</w:t>
            </w:r>
          </w:p>
        </w:tc>
        <w:tc>
          <w:tcPr>
            <w:tcW w:w="1980" w:type="dxa"/>
            <w:vAlign w:val="bottom"/>
          </w:tcPr>
          <w:p w14:paraId="2142180C" w14:textId="2F27B343" w:rsidR="004F315F" w:rsidRDefault="004F315F" w:rsidP="008046D1">
            <w:pPr>
              <w:spacing w:before="120" w:after="120"/>
              <w:contextualSpacing/>
              <w:rPr>
                <w:rFonts w:cstheme="minorBidi"/>
                <w:color w:val="000000" w:themeColor="text1"/>
                <w:sz w:val="18"/>
                <w:szCs w:val="18"/>
              </w:rPr>
            </w:pPr>
            <w:r w:rsidRPr="0FC58CEF">
              <w:rPr>
                <w:rFonts w:cstheme="minorBidi"/>
                <w:color w:val="000000" w:themeColor="text1"/>
                <w:sz w:val="18"/>
                <w:szCs w:val="18"/>
              </w:rPr>
              <w:t xml:space="preserve">Μια ερευνητική έκθεση με τα ευρήματα, συμπεριλαμβανομένης μιας ενότητας σχετικά με τη μεθοδολογία </w:t>
            </w:r>
            <w:r w:rsidR="2FCEFF55" w:rsidRPr="6E677E05">
              <w:rPr>
                <w:rFonts w:cstheme="minorBidi"/>
                <w:color w:val="000000" w:themeColor="text1"/>
                <w:sz w:val="18"/>
                <w:szCs w:val="18"/>
              </w:rPr>
              <w:t>και μιας ενότητας σχετικά με τις συστάσεις πολιτικής</w:t>
            </w:r>
            <w:r w:rsidRPr="0FC58CEF">
              <w:rPr>
                <w:rFonts w:cstheme="minorBidi"/>
                <w:color w:val="000000" w:themeColor="text1"/>
                <w:sz w:val="18"/>
                <w:szCs w:val="18"/>
              </w:rPr>
              <w:t>.</w:t>
            </w:r>
          </w:p>
        </w:tc>
        <w:tc>
          <w:tcPr>
            <w:tcW w:w="1440" w:type="dxa"/>
            <w:vAlign w:val="bottom"/>
          </w:tcPr>
          <w:p w14:paraId="7FA13B47" w14:textId="57A558B0" w:rsidR="004F315F" w:rsidRDefault="40934193" w:rsidP="008046D1">
            <w:pPr>
              <w:spacing w:before="120" w:after="120"/>
              <w:contextualSpacing/>
              <w:rPr>
                <w:rFonts w:ascii="Aptos Narrow" w:hAnsi="Aptos Narrow"/>
                <w:color w:val="000000" w:themeColor="text1"/>
                <w:sz w:val="18"/>
                <w:szCs w:val="18"/>
              </w:rPr>
            </w:pPr>
            <w:r w:rsidRPr="3921405D">
              <w:rPr>
                <w:rFonts w:ascii="Aptos Narrow" w:hAnsi="Aptos Narrow"/>
                <w:color w:val="000000" w:themeColor="text1"/>
                <w:sz w:val="18"/>
                <w:szCs w:val="18"/>
              </w:rPr>
              <w:t>01.</w:t>
            </w:r>
            <w:r w:rsidR="7EEA75BA" w:rsidRPr="3921405D">
              <w:rPr>
                <w:rFonts w:ascii="Aptos Narrow" w:hAnsi="Aptos Narrow"/>
                <w:color w:val="000000" w:themeColor="text1"/>
                <w:sz w:val="18"/>
                <w:szCs w:val="18"/>
              </w:rPr>
              <w:t>05</w:t>
            </w:r>
            <w:r w:rsidRPr="3921405D">
              <w:rPr>
                <w:rFonts w:ascii="Aptos Narrow" w:hAnsi="Aptos Narrow"/>
                <w:color w:val="000000" w:themeColor="text1"/>
                <w:sz w:val="18"/>
                <w:szCs w:val="18"/>
              </w:rPr>
              <w:t>.</w:t>
            </w:r>
            <w:r w:rsidR="07D7F572" w:rsidRPr="3921405D">
              <w:rPr>
                <w:rFonts w:ascii="Aptos Narrow" w:hAnsi="Aptos Narrow"/>
                <w:color w:val="000000" w:themeColor="text1"/>
                <w:sz w:val="18"/>
                <w:szCs w:val="18"/>
              </w:rPr>
              <w:t>25</w:t>
            </w:r>
          </w:p>
        </w:tc>
        <w:tc>
          <w:tcPr>
            <w:tcW w:w="1440" w:type="dxa"/>
            <w:vAlign w:val="bottom"/>
          </w:tcPr>
          <w:p w14:paraId="676C1877" w14:textId="378CE3C7" w:rsidR="004F315F" w:rsidRDefault="40934193" w:rsidP="3921405D">
            <w:pPr>
              <w:spacing w:before="120" w:after="120"/>
              <w:contextualSpacing/>
              <w:rPr>
                <w:rFonts w:cstheme="minorBidi"/>
                <w:color w:val="000000" w:themeColor="text1"/>
                <w:sz w:val="18"/>
                <w:szCs w:val="18"/>
                <w:lang w:val="en"/>
              </w:rPr>
            </w:pPr>
            <w:r w:rsidRPr="3921405D">
              <w:rPr>
                <w:rFonts w:ascii="Aptos Narrow" w:hAnsi="Aptos Narrow"/>
                <w:color w:val="000000" w:themeColor="text1"/>
                <w:sz w:val="18"/>
                <w:szCs w:val="18"/>
              </w:rPr>
              <w:t>31.</w:t>
            </w:r>
            <w:r w:rsidR="00221DA7">
              <w:rPr>
                <w:rFonts w:ascii="Aptos Narrow" w:hAnsi="Aptos Narrow"/>
                <w:color w:val="000000" w:themeColor="text1"/>
                <w:sz w:val="18"/>
                <w:szCs w:val="18"/>
              </w:rPr>
              <w:t>06</w:t>
            </w:r>
            <w:r w:rsidRPr="3921405D">
              <w:rPr>
                <w:rFonts w:ascii="Aptos Narrow" w:hAnsi="Aptos Narrow"/>
                <w:color w:val="000000" w:themeColor="text1"/>
                <w:sz w:val="18"/>
                <w:szCs w:val="18"/>
              </w:rPr>
              <w:t>.</w:t>
            </w:r>
            <w:r w:rsidR="00221DA7">
              <w:rPr>
                <w:rFonts w:ascii="Aptos Narrow" w:hAnsi="Aptos Narrow"/>
                <w:color w:val="000000" w:themeColor="text1"/>
                <w:sz w:val="18"/>
                <w:szCs w:val="18"/>
              </w:rPr>
              <w:t>26</w:t>
            </w:r>
          </w:p>
        </w:tc>
        <w:tc>
          <w:tcPr>
            <w:tcW w:w="1800" w:type="dxa"/>
            <w:vAlign w:val="bottom"/>
          </w:tcPr>
          <w:p w14:paraId="38F368DE" w14:textId="53893249" w:rsidR="004F315F" w:rsidRDefault="3C08D964" w:rsidP="01D4693B">
            <w:pPr>
              <w:spacing w:before="120" w:after="120"/>
              <w:contextualSpacing/>
              <w:rPr>
                <w:rFonts w:cstheme="minorBidi"/>
                <w:color w:val="000000" w:themeColor="text1"/>
                <w:sz w:val="18"/>
                <w:szCs w:val="18"/>
                <w:lang w:val="en"/>
              </w:rPr>
            </w:pPr>
            <w:r w:rsidRPr="01D4693B">
              <w:rPr>
                <w:rFonts w:ascii="Aptos Narrow" w:hAnsi="Aptos Narrow"/>
                <w:color w:val="000000" w:themeColor="text1"/>
                <w:sz w:val="18"/>
                <w:szCs w:val="18"/>
              </w:rPr>
              <w:t>35%</w:t>
            </w:r>
          </w:p>
        </w:tc>
      </w:tr>
      <w:tr w:rsidR="004F315F" w14:paraId="1DCF3D69" w14:textId="77777777" w:rsidTr="005C0CE2">
        <w:trPr>
          <w:trHeight w:val="300"/>
        </w:trPr>
        <w:tc>
          <w:tcPr>
            <w:tcW w:w="3420" w:type="dxa"/>
            <w:vAlign w:val="bottom"/>
          </w:tcPr>
          <w:p w14:paraId="5E2F1A03" w14:textId="324AD266" w:rsidR="00CA3B2F" w:rsidRDefault="40934193" w:rsidP="3921405D">
            <w:pPr>
              <w:spacing w:before="120" w:after="120"/>
              <w:contextualSpacing/>
              <w:rPr>
                <w:rFonts w:cstheme="minorBidi"/>
                <w:b/>
                <w:bCs/>
                <w:color w:val="000000" w:themeColor="text1"/>
                <w:sz w:val="18"/>
                <w:szCs w:val="18"/>
              </w:rPr>
            </w:pPr>
            <w:r w:rsidRPr="3921405D">
              <w:rPr>
                <w:rFonts w:cstheme="minorBidi"/>
                <w:color w:val="000000" w:themeColor="text1"/>
                <w:sz w:val="18"/>
                <w:szCs w:val="18"/>
              </w:rPr>
              <w:t xml:space="preserve">2. </w:t>
            </w:r>
            <w:r w:rsidRPr="3921405D">
              <w:rPr>
                <w:rFonts w:cstheme="minorBidi"/>
                <w:b/>
                <w:bCs/>
                <w:color w:val="000000" w:themeColor="text1"/>
                <w:sz w:val="18"/>
                <w:szCs w:val="18"/>
              </w:rPr>
              <w:t xml:space="preserve">Καμπάνια </w:t>
            </w:r>
            <w:r w:rsidR="006B7D21" w:rsidRPr="006B7D21">
              <w:rPr>
                <w:rFonts w:cstheme="minorBidi"/>
                <w:b/>
                <w:bCs/>
                <w:color w:val="000000" w:themeColor="text1"/>
                <w:sz w:val="18"/>
                <w:szCs w:val="18"/>
              </w:rPr>
              <w:t>στα μέσα κοινωνικής δικτύωσης</w:t>
            </w:r>
          </w:p>
          <w:p w14:paraId="5710B162" w14:textId="793817EF" w:rsidR="004F315F" w:rsidRDefault="00CA3B2F" w:rsidP="3921405D">
            <w:pPr>
              <w:spacing w:before="120" w:after="120"/>
              <w:contextualSpacing/>
              <w:rPr>
                <w:rFonts w:cstheme="minorBidi"/>
                <w:color w:val="000000" w:themeColor="text1"/>
                <w:sz w:val="18"/>
                <w:szCs w:val="18"/>
              </w:rPr>
            </w:pPr>
            <w:r>
              <w:rPr>
                <w:rFonts w:cstheme="minorBidi"/>
                <w:color w:val="000000" w:themeColor="text1"/>
                <w:sz w:val="18"/>
                <w:szCs w:val="18"/>
              </w:rPr>
              <w:t xml:space="preserve">Εκκίνηση </w:t>
            </w:r>
            <w:r w:rsidR="40934193" w:rsidRPr="3921405D">
              <w:rPr>
                <w:rFonts w:cstheme="minorBidi"/>
                <w:color w:val="000000" w:themeColor="text1"/>
                <w:sz w:val="18"/>
                <w:szCs w:val="18"/>
              </w:rPr>
              <w:t xml:space="preserve">εκστρατείας στα μέσα κοινωνικής δικτύωσης που θα απευθύνεται σε τουλάχιστον 10.000 άτομα, </w:t>
            </w:r>
            <w:r w:rsidR="7FE0C105" w:rsidRPr="3921405D">
              <w:rPr>
                <w:rFonts w:cstheme="minorBidi"/>
                <w:color w:val="000000" w:themeColor="text1"/>
                <w:sz w:val="18"/>
                <w:szCs w:val="18"/>
              </w:rPr>
              <w:t>με τα αποτελέσματα της έρευνας και με συστάσεις.</w:t>
            </w:r>
          </w:p>
        </w:tc>
        <w:tc>
          <w:tcPr>
            <w:tcW w:w="1980" w:type="dxa"/>
            <w:vAlign w:val="bottom"/>
          </w:tcPr>
          <w:p w14:paraId="3671D3E5" w14:textId="34F81483" w:rsidR="004F315F" w:rsidRDefault="40934193" w:rsidP="3921405D">
            <w:pPr>
              <w:spacing w:before="120" w:after="120"/>
              <w:contextualSpacing/>
              <w:rPr>
                <w:rFonts w:cstheme="minorBidi"/>
                <w:color w:val="000000" w:themeColor="text1"/>
                <w:sz w:val="18"/>
                <w:szCs w:val="18"/>
                <w:lang w:val="en"/>
              </w:rPr>
            </w:pPr>
            <w:r w:rsidRPr="3921405D">
              <w:rPr>
                <w:rFonts w:cstheme="minorBidi"/>
                <w:color w:val="000000" w:themeColor="text1"/>
                <w:sz w:val="18"/>
                <w:szCs w:val="18"/>
                <w:lang w:val="en"/>
              </w:rPr>
              <w:t>Σύντομη έκθεση, συμπεριλαμβανομένης της εμβέλειας των μέσων κοινωνικής δικτύωσης</w:t>
            </w:r>
          </w:p>
        </w:tc>
        <w:tc>
          <w:tcPr>
            <w:tcW w:w="1440" w:type="dxa"/>
            <w:vAlign w:val="bottom"/>
          </w:tcPr>
          <w:p w14:paraId="47DAC31F" w14:textId="073DFC18" w:rsidR="004F315F" w:rsidRDefault="40934193" w:rsidP="008046D1">
            <w:pPr>
              <w:spacing w:before="120" w:after="120"/>
              <w:contextualSpacing/>
              <w:rPr>
                <w:rFonts w:ascii="Aptos Narrow" w:hAnsi="Aptos Narrow"/>
                <w:color w:val="000000" w:themeColor="text1"/>
                <w:sz w:val="18"/>
                <w:szCs w:val="18"/>
              </w:rPr>
            </w:pPr>
            <w:r w:rsidRPr="3921405D">
              <w:rPr>
                <w:rFonts w:ascii="Aptos Narrow" w:hAnsi="Aptos Narrow"/>
                <w:color w:val="000000" w:themeColor="text1"/>
                <w:sz w:val="18"/>
                <w:szCs w:val="18"/>
              </w:rPr>
              <w:t>01.</w:t>
            </w:r>
            <w:r w:rsidR="59E55045" w:rsidRPr="3921405D">
              <w:rPr>
                <w:rFonts w:ascii="Aptos Narrow" w:hAnsi="Aptos Narrow"/>
                <w:color w:val="000000" w:themeColor="text1"/>
                <w:sz w:val="18"/>
                <w:szCs w:val="18"/>
              </w:rPr>
              <w:t>10.</w:t>
            </w:r>
            <w:r w:rsidR="771DBA10" w:rsidRPr="3921405D">
              <w:rPr>
                <w:rFonts w:ascii="Aptos Narrow" w:hAnsi="Aptos Narrow"/>
                <w:color w:val="000000" w:themeColor="text1"/>
                <w:sz w:val="18"/>
                <w:szCs w:val="18"/>
              </w:rPr>
              <w:t>25</w:t>
            </w:r>
          </w:p>
        </w:tc>
        <w:tc>
          <w:tcPr>
            <w:tcW w:w="1440" w:type="dxa"/>
            <w:vAlign w:val="bottom"/>
          </w:tcPr>
          <w:p w14:paraId="2E7C4851" w14:textId="1AD08231" w:rsidR="004F315F" w:rsidRDefault="068F3FA5" w:rsidP="3921405D">
            <w:pPr>
              <w:spacing w:before="120" w:after="120"/>
              <w:contextualSpacing/>
              <w:rPr>
                <w:rFonts w:ascii="Aptos Narrow" w:hAnsi="Aptos Narrow"/>
                <w:color w:val="000000" w:themeColor="text1"/>
                <w:sz w:val="18"/>
                <w:szCs w:val="18"/>
                <w:lang w:val="en"/>
              </w:rPr>
            </w:pPr>
            <w:r w:rsidRPr="3921405D">
              <w:rPr>
                <w:rFonts w:ascii="Aptos Narrow" w:hAnsi="Aptos Narrow"/>
                <w:color w:val="000000" w:themeColor="text1"/>
                <w:sz w:val="18"/>
                <w:szCs w:val="18"/>
              </w:rPr>
              <w:t>31</w:t>
            </w:r>
            <w:r w:rsidR="40934193" w:rsidRPr="3921405D">
              <w:rPr>
                <w:rFonts w:ascii="Aptos Narrow" w:hAnsi="Aptos Narrow"/>
                <w:color w:val="000000" w:themeColor="text1"/>
                <w:sz w:val="18"/>
                <w:szCs w:val="18"/>
              </w:rPr>
              <w:t>.</w:t>
            </w:r>
            <w:r w:rsidR="00221DA7">
              <w:rPr>
                <w:rFonts w:ascii="Aptos Narrow" w:hAnsi="Aptos Narrow"/>
                <w:color w:val="000000" w:themeColor="text1"/>
                <w:sz w:val="18"/>
                <w:szCs w:val="18"/>
              </w:rPr>
              <w:t>09.26</w:t>
            </w:r>
          </w:p>
        </w:tc>
        <w:tc>
          <w:tcPr>
            <w:tcW w:w="1800" w:type="dxa"/>
            <w:vAlign w:val="bottom"/>
          </w:tcPr>
          <w:p w14:paraId="70EF0CE9" w14:textId="77777777" w:rsidR="004F315F" w:rsidRDefault="004F315F" w:rsidP="008046D1">
            <w:pPr>
              <w:spacing w:before="120" w:after="120"/>
              <w:contextualSpacing/>
              <w:rPr>
                <w:rFonts w:cstheme="minorBidi"/>
                <w:color w:val="000000" w:themeColor="text1"/>
                <w:sz w:val="18"/>
                <w:szCs w:val="18"/>
                <w:lang w:val="en"/>
              </w:rPr>
            </w:pPr>
            <w:r w:rsidRPr="0FC58CEF">
              <w:rPr>
                <w:rFonts w:ascii="Aptos Narrow" w:hAnsi="Aptos Narrow"/>
                <w:color w:val="000000" w:themeColor="text1"/>
                <w:sz w:val="18"/>
                <w:szCs w:val="18"/>
              </w:rPr>
              <w:t>30%</w:t>
            </w:r>
          </w:p>
        </w:tc>
      </w:tr>
      <w:tr w:rsidR="004F315F" w14:paraId="79AB980C" w14:textId="77777777" w:rsidTr="005C0CE2">
        <w:trPr>
          <w:trHeight w:val="300"/>
        </w:trPr>
        <w:tc>
          <w:tcPr>
            <w:tcW w:w="3420" w:type="dxa"/>
            <w:vAlign w:val="bottom"/>
          </w:tcPr>
          <w:p w14:paraId="5EC8DB82" w14:textId="77777777" w:rsidR="00CA3B2F" w:rsidRDefault="707433B3" w:rsidP="01D4693B">
            <w:pPr>
              <w:spacing w:before="120" w:after="120"/>
              <w:contextualSpacing/>
              <w:rPr>
                <w:rFonts w:cstheme="minorBidi"/>
                <w:b/>
                <w:bCs/>
                <w:color w:val="000000" w:themeColor="text1"/>
                <w:sz w:val="18"/>
                <w:szCs w:val="18"/>
              </w:rPr>
            </w:pPr>
            <w:r w:rsidRPr="01D4693B">
              <w:rPr>
                <w:rFonts w:cstheme="minorBidi"/>
                <w:color w:val="000000" w:themeColor="text1"/>
                <w:sz w:val="18"/>
                <w:szCs w:val="18"/>
              </w:rPr>
              <w:t xml:space="preserve">3. </w:t>
            </w:r>
            <w:r w:rsidR="5643B982" w:rsidRPr="00CA3B2F">
              <w:rPr>
                <w:rFonts w:cstheme="minorBidi"/>
                <w:b/>
                <w:bCs/>
                <w:color w:val="000000" w:themeColor="text1"/>
                <w:sz w:val="18"/>
                <w:szCs w:val="18"/>
              </w:rPr>
              <w:t xml:space="preserve">Συνηγορία </w:t>
            </w:r>
          </w:p>
          <w:p w14:paraId="172323E7" w14:textId="5B3C2862" w:rsidR="004F315F" w:rsidRDefault="5643B982" w:rsidP="01D4693B">
            <w:pPr>
              <w:spacing w:before="120" w:after="120"/>
              <w:contextualSpacing/>
              <w:rPr>
                <w:rFonts w:cstheme="minorBidi"/>
                <w:color w:val="000000" w:themeColor="text1"/>
                <w:sz w:val="18"/>
                <w:szCs w:val="18"/>
              </w:rPr>
            </w:pPr>
            <w:r w:rsidRPr="00CA3B2F">
              <w:rPr>
                <w:rFonts w:cstheme="minorBidi"/>
                <w:color w:val="000000" w:themeColor="text1"/>
                <w:sz w:val="18"/>
                <w:szCs w:val="18"/>
              </w:rPr>
              <w:t xml:space="preserve">Προσπάθειες </w:t>
            </w:r>
            <w:r w:rsidR="00CA3B2F" w:rsidRPr="00CA3B2F">
              <w:rPr>
                <w:rFonts w:cstheme="minorBidi"/>
                <w:color w:val="000000" w:themeColor="text1"/>
                <w:sz w:val="18"/>
                <w:szCs w:val="18"/>
              </w:rPr>
              <w:t xml:space="preserve">συνηγορίας </w:t>
            </w:r>
            <w:r w:rsidRPr="01D4693B">
              <w:rPr>
                <w:rFonts w:cstheme="minorBidi"/>
                <w:color w:val="000000" w:themeColor="text1"/>
                <w:sz w:val="18"/>
                <w:szCs w:val="18"/>
              </w:rPr>
              <w:t xml:space="preserve">με τις αρμόδιες αρχές, τους φορείς λήψης αποφάσεων, τους παρόχους υπηρεσιών </w:t>
            </w:r>
            <w:r w:rsidR="4E825F4D" w:rsidRPr="01D4693B">
              <w:rPr>
                <w:rFonts w:cstheme="minorBidi"/>
                <w:color w:val="000000" w:themeColor="text1"/>
                <w:sz w:val="18"/>
                <w:szCs w:val="18"/>
              </w:rPr>
              <w:t xml:space="preserve">για να συζητήσουν και να προτείνουν αλλαγές/βελτιώσεις στην πολιτική αντιμετώπισης της ΒΚΠ με βάση τις εμπειρίες των LBTIQ </w:t>
            </w:r>
            <w:r w:rsidRPr="01D4693B">
              <w:rPr>
                <w:rFonts w:cstheme="minorBidi"/>
                <w:color w:val="000000" w:themeColor="text1"/>
                <w:sz w:val="18"/>
                <w:szCs w:val="18"/>
              </w:rPr>
              <w:t>γυναικών</w:t>
            </w:r>
            <w:r w:rsidR="4E825F4D" w:rsidRPr="01D4693B">
              <w:rPr>
                <w:rFonts w:cstheme="minorBidi"/>
                <w:color w:val="000000" w:themeColor="text1"/>
                <w:sz w:val="18"/>
                <w:szCs w:val="18"/>
              </w:rPr>
              <w:t xml:space="preserve">. </w:t>
            </w:r>
          </w:p>
        </w:tc>
        <w:tc>
          <w:tcPr>
            <w:tcW w:w="1980" w:type="dxa"/>
            <w:vAlign w:val="bottom"/>
          </w:tcPr>
          <w:p w14:paraId="3A25162E" w14:textId="22704F04" w:rsidR="004F315F" w:rsidRDefault="50CDF871" w:rsidP="01D4693B">
            <w:pPr>
              <w:spacing w:before="120" w:after="120"/>
              <w:contextualSpacing/>
              <w:rPr>
                <w:rFonts w:cstheme="minorBidi"/>
                <w:color w:val="000000" w:themeColor="text1"/>
                <w:sz w:val="18"/>
                <w:szCs w:val="18"/>
              </w:rPr>
            </w:pPr>
            <w:r w:rsidRPr="01D4693B">
              <w:rPr>
                <w:rFonts w:cstheme="minorBidi"/>
                <w:color w:val="000000" w:themeColor="text1"/>
                <w:sz w:val="18"/>
                <w:szCs w:val="18"/>
              </w:rPr>
              <w:t>Κατάλογος συναντήσεων με τις αρμόδιες αρχές, τους φορείς λήψης αποφάσεων, τους παρόχους υπηρεσιών- κατάλογος συστάσεων- κατάλογος συμφωνιών/ επόμενων βημάτων</w:t>
            </w:r>
          </w:p>
        </w:tc>
        <w:tc>
          <w:tcPr>
            <w:tcW w:w="1440" w:type="dxa"/>
            <w:vAlign w:val="bottom"/>
          </w:tcPr>
          <w:p w14:paraId="3BD0C491" w14:textId="46722BE4" w:rsidR="004F315F" w:rsidRDefault="3C08D964" w:rsidP="01D4693B">
            <w:pPr>
              <w:spacing w:before="120" w:after="120"/>
              <w:contextualSpacing/>
              <w:rPr>
                <w:rFonts w:ascii="Aptos Narrow" w:hAnsi="Aptos Narrow"/>
                <w:color w:val="000000" w:themeColor="text1"/>
                <w:sz w:val="18"/>
                <w:szCs w:val="18"/>
                <w:lang w:val="en"/>
              </w:rPr>
            </w:pPr>
            <w:r w:rsidRPr="01D4693B">
              <w:rPr>
                <w:rFonts w:ascii="Aptos Narrow" w:hAnsi="Aptos Narrow"/>
                <w:color w:val="000000" w:themeColor="text1"/>
                <w:sz w:val="18"/>
                <w:szCs w:val="18"/>
              </w:rPr>
              <w:t>01.</w:t>
            </w:r>
            <w:r w:rsidR="325099B8" w:rsidRPr="01D4693B">
              <w:rPr>
                <w:rFonts w:ascii="Aptos Narrow" w:hAnsi="Aptos Narrow"/>
                <w:color w:val="000000" w:themeColor="text1"/>
                <w:sz w:val="18"/>
                <w:szCs w:val="18"/>
              </w:rPr>
              <w:t>09</w:t>
            </w:r>
            <w:r w:rsidRPr="01D4693B">
              <w:rPr>
                <w:rFonts w:ascii="Aptos Narrow" w:hAnsi="Aptos Narrow"/>
                <w:color w:val="000000" w:themeColor="text1"/>
                <w:sz w:val="18"/>
                <w:szCs w:val="18"/>
              </w:rPr>
              <w:t>.</w:t>
            </w:r>
            <w:r w:rsidR="16770DEF" w:rsidRPr="01D4693B">
              <w:rPr>
                <w:rFonts w:ascii="Aptos Narrow" w:hAnsi="Aptos Narrow"/>
                <w:color w:val="000000" w:themeColor="text1"/>
                <w:sz w:val="18"/>
                <w:szCs w:val="18"/>
              </w:rPr>
              <w:t>25</w:t>
            </w:r>
          </w:p>
        </w:tc>
        <w:tc>
          <w:tcPr>
            <w:tcW w:w="1440" w:type="dxa"/>
            <w:vAlign w:val="bottom"/>
          </w:tcPr>
          <w:p w14:paraId="5311D10E" w14:textId="4765789A" w:rsidR="004F315F" w:rsidRDefault="004F315F" w:rsidP="008046D1">
            <w:pPr>
              <w:spacing w:before="120" w:after="120"/>
              <w:contextualSpacing/>
              <w:rPr>
                <w:rFonts w:cstheme="minorBidi"/>
                <w:color w:val="000000" w:themeColor="text1"/>
                <w:sz w:val="18"/>
                <w:szCs w:val="18"/>
                <w:lang w:val="en"/>
              </w:rPr>
            </w:pPr>
            <w:r w:rsidRPr="0FC58CEF">
              <w:rPr>
                <w:rFonts w:ascii="Aptos Narrow" w:hAnsi="Aptos Narrow"/>
                <w:color w:val="000000" w:themeColor="text1"/>
                <w:sz w:val="18"/>
                <w:szCs w:val="18"/>
              </w:rPr>
              <w:t>31.</w:t>
            </w:r>
            <w:r w:rsidR="00221DA7">
              <w:rPr>
                <w:rFonts w:ascii="Aptos Narrow" w:hAnsi="Aptos Narrow"/>
                <w:color w:val="000000" w:themeColor="text1"/>
                <w:sz w:val="18"/>
                <w:szCs w:val="18"/>
              </w:rPr>
              <w:t>09.26</w:t>
            </w:r>
          </w:p>
        </w:tc>
        <w:tc>
          <w:tcPr>
            <w:tcW w:w="1800" w:type="dxa"/>
            <w:vAlign w:val="bottom"/>
          </w:tcPr>
          <w:p w14:paraId="6D8DF2E1" w14:textId="16334B20" w:rsidR="004F315F" w:rsidRDefault="7BAE8039" w:rsidP="01D4693B">
            <w:pPr>
              <w:spacing w:before="120" w:after="120"/>
              <w:contextualSpacing/>
              <w:rPr>
                <w:rFonts w:cstheme="minorBidi"/>
                <w:color w:val="000000" w:themeColor="text1"/>
                <w:sz w:val="18"/>
                <w:szCs w:val="18"/>
                <w:lang w:val="en"/>
              </w:rPr>
            </w:pPr>
            <w:r w:rsidRPr="01D4693B">
              <w:rPr>
                <w:rFonts w:ascii="Aptos Narrow" w:hAnsi="Aptos Narrow"/>
                <w:color w:val="000000" w:themeColor="text1"/>
                <w:sz w:val="18"/>
                <w:szCs w:val="18"/>
              </w:rPr>
              <w:t>35%</w:t>
            </w:r>
          </w:p>
        </w:tc>
      </w:tr>
    </w:tbl>
    <w:p w14:paraId="1C770E12" w14:textId="77777777" w:rsidR="004F315F" w:rsidRDefault="004F315F" w:rsidP="001A62CA">
      <w:pPr>
        <w:spacing w:before="120" w:after="120"/>
        <w:ind w:left="90"/>
        <w:contextualSpacing/>
        <w:rPr>
          <w:rFonts w:cstheme="minorBidi"/>
          <w:color w:val="000000" w:themeColor="text1"/>
        </w:rPr>
      </w:pPr>
    </w:p>
    <w:p w14:paraId="2CDDFA00" w14:textId="77777777" w:rsidR="001779A6" w:rsidRDefault="001779A6">
      <w:pPr>
        <w:spacing w:line="259" w:lineRule="auto"/>
        <w:ind w:left="140" w:right="1044"/>
        <w:rPr>
          <w:i/>
        </w:rPr>
      </w:pPr>
    </w:p>
    <w:p w14:paraId="5E379024" w14:textId="77777777" w:rsidR="00EE6B20" w:rsidRDefault="00EE6B20">
      <w:pPr>
        <w:spacing w:line="259" w:lineRule="auto"/>
        <w:ind w:left="140" w:right="1044"/>
        <w:rPr>
          <w:i/>
        </w:rPr>
      </w:pPr>
    </w:p>
    <w:p w14:paraId="6EBA98DE" w14:textId="53682A9C" w:rsidR="00FC2542" w:rsidRDefault="008046D1" w:rsidP="01D4693B">
      <w:pPr>
        <w:spacing w:line="259" w:lineRule="auto"/>
        <w:ind w:left="140" w:right="1044"/>
        <w:rPr>
          <w:i/>
          <w:iCs/>
        </w:rPr>
      </w:pPr>
      <w:r w:rsidRPr="01D4693B">
        <w:rPr>
          <w:i/>
          <w:iCs/>
        </w:rPr>
        <w:t xml:space="preserve">Η παρούσα δημοσίευση συγχρηματοδοτήθηκε από την Ευρωπαϊκή Ένωση. Το περιεχόμενό της αποτελεί αποκλειστική ευθύνη της EL*C - EuroCentralAsian Lesbian* Community και δεν αντανακλά απαραίτητα τις απόψεις της Ευρωπαϊκής </w:t>
      </w:r>
      <w:r w:rsidRPr="01D4693B">
        <w:rPr>
          <w:i/>
          <w:iCs/>
          <w:spacing w:val="-6"/>
        </w:rPr>
        <w:t>Ένωσης</w:t>
      </w:r>
      <w:r w:rsidRPr="01D4693B">
        <w:rPr>
          <w:i/>
          <w:iCs/>
        </w:rPr>
        <w:t>.</w:t>
      </w:r>
    </w:p>
    <w:p w14:paraId="07875C30" w14:textId="77777777" w:rsidR="00FC2542" w:rsidRDefault="00FC2542">
      <w:pPr>
        <w:pStyle w:val="BodyText"/>
        <w:rPr>
          <w:i/>
        </w:rPr>
      </w:pPr>
    </w:p>
    <w:p w14:paraId="6EE84153" w14:textId="77777777" w:rsidR="00FC2542" w:rsidRDefault="00FC2542">
      <w:pPr>
        <w:pStyle w:val="BodyText"/>
        <w:spacing w:before="4"/>
        <w:rPr>
          <w:i/>
          <w:sz w:val="21"/>
        </w:rPr>
      </w:pPr>
    </w:p>
    <w:p w14:paraId="5F1F0D94" w14:textId="77777777" w:rsidR="00FC2542" w:rsidRDefault="008046D1">
      <w:pPr>
        <w:ind w:left="140"/>
        <w:rPr>
          <w:rFonts w:ascii="Arial"/>
          <w:b/>
          <w:sz w:val="16"/>
        </w:rPr>
      </w:pPr>
      <w:r>
        <w:rPr>
          <w:rFonts w:ascii="Arial"/>
          <w:b/>
          <w:sz w:val="16"/>
        </w:rPr>
        <w:t>ΕΥΡΩΚΕΝΤΡΟΑΣΙΑΤΙΚΉ</w:t>
      </w:r>
      <w:r>
        <w:rPr>
          <w:rFonts w:ascii="Arial"/>
          <w:b/>
          <w:sz w:val="16"/>
        </w:rPr>
        <w:t xml:space="preserve"> </w:t>
      </w:r>
      <w:r>
        <w:rPr>
          <w:rFonts w:ascii="Arial"/>
          <w:b/>
          <w:sz w:val="16"/>
        </w:rPr>
        <w:t>ΛΕΣΒΙΑΚΉ</w:t>
      </w:r>
      <w:r>
        <w:rPr>
          <w:rFonts w:ascii="Arial"/>
          <w:b/>
          <w:sz w:val="16"/>
        </w:rPr>
        <w:t xml:space="preserve">* </w:t>
      </w:r>
      <w:r>
        <w:rPr>
          <w:rFonts w:ascii="Arial"/>
          <w:b/>
          <w:sz w:val="16"/>
        </w:rPr>
        <w:t>ΚΟΙΝΌΤΗΤΑ</w:t>
      </w:r>
    </w:p>
    <w:p w14:paraId="6D5F9753" w14:textId="77777777" w:rsidR="00FC2542" w:rsidRDefault="008046D1" w:rsidP="6CF52B91">
      <w:pPr>
        <w:spacing w:before="1" w:line="249" w:lineRule="auto"/>
        <w:ind w:left="140" w:right="6676"/>
        <w:rPr>
          <w:rFonts w:ascii="Arial MT" w:hAnsi="Arial MT"/>
          <w:sz w:val="16"/>
          <w:szCs w:val="16"/>
        </w:rPr>
      </w:pPr>
      <w:r w:rsidRPr="6CF52B91">
        <w:rPr>
          <w:rFonts w:ascii="Arial MT" w:hAnsi="Arial MT"/>
          <w:sz w:val="16"/>
          <w:szCs w:val="16"/>
        </w:rPr>
        <w:t xml:space="preserve">Heumühlgasse 14/1, 1040 Βιέννη Αυστρία </w:t>
      </w:r>
      <w:r w:rsidR="00FC2542" w:rsidRPr="6CF52B91">
        <w:rPr>
          <w:rFonts w:ascii="Arial MT" w:hAnsi="Arial MT"/>
          <w:color w:val="1154CC"/>
          <w:sz w:val="16"/>
          <w:szCs w:val="16"/>
        </w:rPr>
        <w:t xml:space="preserve">www.lesbiangenius.org </w:t>
      </w:r>
    </w:p>
    <w:p w14:paraId="5FFB1811" w14:textId="49444472" w:rsidR="00FC2542" w:rsidRDefault="00FC2542" w:rsidP="00AC6DFB">
      <w:pPr>
        <w:spacing w:before="120" w:after="120"/>
        <w:contextualSpacing/>
      </w:pPr>
    </w:p>
    <w:sectPr w:rsidR="00FC2542">
      <w:headerReference w:type="default" r:id="rId15"/>
      <w:footerReference w:type="default" r:id="rId16"/>
      <w:pgSz w:w="12240" w:h="15840"/>
      <w:pgMar w:top="2220" w:right="620" w:bottom="1380" w:left="1300" w:header="328" w:footer="11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55659" w14:textId="77777777" w:rsidR="00E63446" w:rsidRDefault="00E63446">
      <w:r>
        <w:separator/>
      </w:r>
    </w:p>
  </w:endnote>
  <w:endnote w:type="continuationSeparator" w:id="0">
    <w:p w14:paraId="1A0D82E4" w14:textId="77777777" w:rsidR="00E63446" w:rsidRDefault="00E63446">
      <w:r>
        <w:continuationSeparator/>
      </w:r>
    </w:p>
  </w:endnote>
  <w:endnote w:type="continuationNotice" w:id="1">
    <w:p w14:paraId="5F8ACD42" w14:textId="77777777" w:rsidR="00E63446" w:rsidRDefault="00E63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Aptos Narrow">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360F" w14:textId="657FFACE" w:rsidR="00FC2542" w:rsidRDefault="00B664D4">
    <w:pPr>
      <w:pStyle w:val="BodyText"/>
      <w:spacing w:line="14" w:lineRule="auto"/>
      <w:rPr>
        <w:sz w:val="14"/>
      </w:rPr>
    </w:pPr>
    <w:r>
      <w:rPr>
        <w:noProof/>
      </w:rPr>
      <mc:AlternateContent>
        <mc:Choice Requires="wps">
          <w:drawing>
            <wp:anchor distT="0" distB="0" distL="114300" distR="114300" simplePos="0" relativeHeight="251658244" behindDoc="1" locked="0" layoutInCell="1" allowOverlap="1" wp14:anchorId="00A8E531" wp14:editId="5BC3116A">
              <wp:simplePos x="0" y="0"/>
              <wp:positionH relativeFrom="page">
                <wp:posOffset>6679565</wp:posOffset>
              </wp:positionH>
              <wp:positionV relativeFrom="page">
                <wp:posOffset>9156700</wp:posOffset>
              </wp:positionV>
              <wp:extent cx="219710" cy="165735"/>
              <wp:effectExtent l="0" t="0" r="0" b="0"/>
              <wp:wrapNone/>
              <wp:docPr id="2668632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E11FD" w14:textId="77777777" w:rsidR="00FC2542" w:rsidRDefault="008046D1">
                          <w:pPr>
                            <w:pStyle w:val="BodyText"/>
                            <w:spacing w:line="245" w:lineRule="exact"/>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8E531" id="_x0000_t202" coordsize="21600,21600" o:spt="202" path="m,l,21600r21600,l21600,xe">
              <v:stroke joinstyle="miter"/>
              <v:path gradientshapeok="t" o:connecttype="rect"/>
            </v:shapetype>
            <v:shape id="Text Box 1" o:spid="_x0000_s1026" type="#_x0000_t202" style="position:absolute;margin-left:525.95pt;margin-top:721pt;width:17.3pt;height:13.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" filled="f" stroked="f">
              <v:textbox inset="0,0,0,0">
                <w:txbxContent>
                  <w:p w14:paraId="10DE11FD" w14:textId="77777777" w:rsidR="00FC2542" w:rsidRDefault="008046D1">
                    <w:pPr>
                      <w:pStyle w:val="BodyText"/>
                      <w:spacing w:line="245" w:lineRule="exact"/>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C81A0" w14:textId="77777777" w:rsidR="00AF5E6F" w:rsidRDefault="00AF5E6F">
    <w:pPr>
      <w:pStyle w:val="BodyText"/>
      <w:spacing w:line="14" w:lineRule="auto"/>
      <w:rPr>
        <w:sz w:val="14"/>
      </w:rPr>
    </w:pPr>
    <w:r>
      <w:rPr>
        <w:noProof/>
      </w:rPr>
      <mc:AlternateContent>
        <mc:Choice Requires="wps">
          <w:drawing>
            <wp:anchor distT="0" distB="0" distL="114300" distR="114300" simplePos="0" relativeHeight="251658264" behindDoc="1" locked="0" layoutInCell="1" allowOverlap="1" wp14:anchorId="54C10D85" wp14:editId="0D309C0F">
              <wp:simplePos x="0" y="0"/>
              <wp:positionH relativeFrom="page">
                <wp:posOffset>6679565</wp:posOffset>
              </wp:positionH>
              <wp:positionV relativeFrom="page">
                <wp:posOffset>9156700</wp:posOffset>
              </wp:positionV>
              <wp:extent cx="219710" cy="165735"/>
              <wp:effectExtent l="0" t="0" r="0" b="0"/>
              <wp:wrapNone/>
              <wp:docPr id="14208239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AB208" w14:textId="77777777" w:rsidR="00AF5E6F" w:rsidRDefault="00AF5E6F">
                          <w:pPr>
                            <w:pStyle w:val="BodyText"/>
                            <w:spacing w:line="245" w:lineRule="exact"/>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10D85" id="_x0000_t202" coordsize="21600,21600" o:spt="202" path="m,l,21600r21600,l21600,xe">
              <v:stroke joinstyle="miter"/>
              <v:path gradientshapeok="t" o:connecttype="rect"/>
            </v:shapetype>
            <v:shape id="_x0000_s1027" type="#_x0000_t202" style="position:absolute;margin-left:525.95pt;margin-top:721pt;width:17.3pt;height:13.0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" filled="f" stroked="f">
              <v:textbox inset="0,0,0,0">
                <w:txbxContent>
                  <w:p w14:paraId="49CAB208" w14:textId="77777777" w:rsidR="00AF5E6F" w:rsidRDefault="00AF5E6F">
                    <w:pPr>
                      <w:pStyle w:val="BodyText"/>
                      <w:spacing w:line="245" w:lineRule="exact"/>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EC2C2" w14:textId="77777777" w:rsidR="00E63446" w:rsidRDefault="00E63446">
      <w:r>
        <w:separator/>
      </w:r>
    </w:p>
  </w:footnote>
  <w:footnote w:type="continuationSeparator" w:id="0">
    <w:p w14:paraId="0C010626" w14:textId="77777777" w:rsidR="00E63446" w:rsidRDefault="00E63446">
      <w:r>
        <w:continuationSeparator/>
      </w:r>
    </w:p>
  </w:footnote>
  <w:footnote w:type="continuationNotice" w:id="1">
    <w:p w14:paraId="54929C3B" w14:textId="77777777" w:rsidR="00E63446" w:rsidRDefault="00E63446"/>
  </w:footnote>
  <w:footnote w:id="2">
    <w:p w14:paraId="4D4AF624" w14:textId="3B097D12" w:rsidR="001251FE" w:rsidRPr="001251FE" w:rsidRDefault="009F4660" w:rsidP="004E2C15">
      <w:pPr>
        <w:suppressAutoHyphens/>
        <w:spacing w:before="120" w:after="120" w:line="276" w:lineRule="auto"/>
        <w:ind w:left="360" w:right="870"/>
        <w:contextualSpacing/>
        <w:rPr>
          <w:rFonts w:asciiTheme="minorHAnsi" w:hAnsiTheme="minorHAnsi" w:cstheme="minorHAnsi"/>
          <w:b/>
          <w:bCs/>
          <w:color w:val="000000" w:themeColor="text1"/>
          <w:sz w:val="16"/>
          <w:szCs w:val="16"/>
        </w:rPr>
      </w:pPr>
      <w:r w:rsidRPr="001251FE">
        <w:rPr>
          <w:rStyle w:val="FootnoteReference"/>
          <w:sz w:val="16"/>
          <w:szCs w:val="16"/>
        </w:rPr>
        <w:footnoteRef/>
      </w:r>
      <w:r w:rsidR="001251FE" w:rsidRPr="001251FE">
        <w:rPr>
          <w:rFonts w:asciiTheme="minorHAnsi" w:hAnsiTheme="minorHAnsi" w:cstheme="minorHAnsi"/>
          <w:b/>
          <w:bCs/>
          <w:sz w:val="16"/>
          <w:szCs w:val="16"/>
        </w:rPr>
        <w:t xml:space="preserve"> - Νόμιμα εγγεγραμμένη, μη κερδοσκοπική και μη κυβερνητική, οργάνωση της κοινωνίας των πολιτών στη χώρα </w:t>
      </w:r>
      <w:r w:rsidR="001251FE" w:rsidRPr="001251FE">
        <w:rPr>
          <w:rFonts w:asciiTheme="minorHAnsi" w:hAnsiTheme="minorHAnsi" w:cstheme="minorHAnsi"/>
          <w:b/>
          <w:bCs/>
          <w:spacing w:val="-2"/>
          <w:sz w:val="16"/>
          <w:szCs w:val="16"/>
        </w:rPr>
        <w:t>λειτουργίας</w:t>
      </w:r>
      <w:r w:rsidR="001251FE" w:rsidRPr="001251FE">
        <w:rPr>
          <w:rFonts w:asciiTheme="minorHAnsi" w:hAnsiTheme="minorHAnsi" w:cstheme="minorHAnsi"/>
          <w:b/>
          <w:bCs/>
          <w:sz w:val="16"/>
          <w:szCs w:val="16"/>
        </w:rPr>
        <w:t xml:space="preserve"> της </w:t>
      </w:r>
    </w:p>
    <w:p w14:paraId="1A3EB794" w14:textId="77777777" w:rsidR="00BB1440" w:rsidRDefault="001251FE" w:rsidP="004E2C15">
      <w:pPr>
        <w:suppressAutoHyphens/>
        <w:spacing w:before="120" w:after="120" w:line="276" w:lineRule="auto"/>
        <w:ind w:left="360" w:right="870"/>
        <w:contextualSpacing/>
        <w:rPr>
          <w:rFonts w:asciiTheme="minorHAnsi" w:hAnsiTheme="minorHAnsi" w:cstheme="minorHAnsi"/>
          <w:color w:val="000000" w:themeColor="text1"/>
          <w:sz w:val="16"/>
          <w:szCs w:val="16"/>
        </w:rPr>
      </w:pPr>
      <w:r w:rsidRPr="001251FE">
        <w:rPr>
          <w:rFonts w:asciiTheme="minorHAnsi" w:hAnsiTheme="minorHAnsi" w:cstheme="minorHAnsi"/>
          <w:sz w:val="16"/>
          <w:szCs w:val="16"/>
        </w:rPr>
        <w:t xml:space="preserve">- Εγκατεστημένο </w:t>
      </w:r>
      <w:r w:rsidRPr="001251FE">
        <w:rPr>
          <w:rFonts w:asciiTheme="minorHAnsi" w:hAnsiTheme="minorHAnsi" w:cstheme="minorHAnsi"/>
          <w:b/>
          <w:bCs/>
          <w:sz w:val="16"/>
          <w:szCs w:val="16"/>
        </w:rPr>
        <w:t xml:space="preserve">σε κράτος μέλος της Ευρωπαϊκής </w:t>
      </w:r>
      <w:r w:rsidRPr="001251FE">
        <w:rPr>
          <w:rFonts w:cstheme="minorHAnsi"/>
          <w:sz w:val="16"/>
          <w:szCs w:val="16"/>
        </w:rPr>
        <w:t xml:space="preserve">Ένωσης (συμπεριλαμβανομένων των υπερπόντιων χωρών και εδαφών </w:t>
      </w:r>
      <w:r w:rsidRPr="001251FE">
        <w:rPr>
          <w:rFonts w:cstheme="minorHAnsi"/>
          <w:spacing w:val="-2"/>
          <w:sz w:val="16"/>
          <w:szCs w:val="16"/>
        </w:rPr>
        <w:t xml:space="preserve">(ΥΧΕ) </w:t>
      </w:r>
      <w:r w:rsidRPr="001251FE">
        <w:rPr>
          <w:rFonts w:cstheme="minorHAnsi"/>
          <w:b/>
          <w:bCs/>
          <w:spacing w:val="-2"/>
          <w:sz w:val="16"/>
          <w:szCs w:val="16"/>
        </w:rPr>
        <w:t xml:space="preserve">και των χωρών που συμμετέχουν στο CERV, όπως επί του παρόντος </w:t>
      </w:r>
      <w:r w:rsidRPr="001251FE">
        <w:rPr>
          <w:b/>
          <w:bCs/>
          <w:sz w:val="16"/>
          <w:szCs w:val="16"/>
          <w:lang w:val="en"/>
        </w:rPr>
        <w:t>η Βοσνία-Ερζεγοβίνη, το Κοσσυφοπέδιο, η Σερβία, η Αλβανία, το Μαυροβούνιο</w:t>
      </w:r>
      <w:r w:rsidR="00D208DB">
        <w:rPr>
          <w:b/>
          <w:bCs/>
          <w:sz w:val="16"/>
          <w:szCs w:val="16"/>
          <w:lang w:val="en"/>
        </w:rPr>
        <w:t xml:space="preserve">, η Μολδαβία </w:t>
      </w:r>
      <w:r w:rsidRPr="001251FE">
        <w:rPr>
          <w:b/>
          <w:bCs/>
          <w:sz w:val="16"/>
          <w:szCs w:val="16"/>
          <w:lang w:val="en"/>
        </w:rPr>
        <w:t>και η Ουκρανία</w:t>
      </w:r>
      <w:r w:rsidRPr="001251FE">
        <w:rPr>
          <w:rFonts w:cstheme="minorHAnsi"/>
          <w:b/>
          <w:bCs/>
          <w:spacing w:val="-2"/>
          <w:sz w:val="16"/>
          <w:szCs w:val="16"/>
        </w:rPr>
        <w:t>.</w:t>
      </w:r>
      <w:r w:rsidRPr="001251FE">
        <w:rPr>
          <w:rFonts w:cstheme="minorHAnsi"/>
          <w:spacing w:val="-2"/>
          <w:sz w:val="16"/>
          <w:szCs w:val="16"/>
        </w:rPr>
        <w:t xml:space="preserve"> Παρακαλούμε μη διστάσετε να ελέγξετε τον ενημερωμένο κατάλογο των χωρών που συμμετέχουν στο CERV σε αυτόν τον σύνδεσμο: </w:t>
      </w:r>
      <w:hyperlink r:id="rId1" w:history="1">
        <w:r w:rsidRPr="001251FE">
          <w:rPr>
            <w:rStyle w:val="Hyperlink"/>
            <w:rFonts w:cstheme="minorHAnsi"/>
            <w:b/>
            <w:bCs/>
            <w:spacing w:val="-2"/>
            <w:sz w:val="16"/>
            <w:szCs w:val="16"/>
          </w:rPr>
          <w:t>CERV-συμμετέχουσα χώρα</w:t>
        </w:r>
      </w:hyperlink>
      <w:r w:rsidRPr="001251FE">
        <w:rPr>
          <w:rFonts w:cstheme="minorHAnsi"/>
          <w:spacing w:val="-2"/>
          <w:sz w:val="16"/>
          <w:szCs w:val="16"/>
        </w:rPr>
        <w:t xml:space="preserve">. </w:t>
      </w:r>
    </w:p>
    <w:p w14:paraId="5C0EAEA8" w14:textId="3F7B48FC" w:rsidR="00BB1440" w:rsidRPr="00BB1440" w:rsidRDefault="00BB1440" w:rsidP="004E2C15">
      <w:pPr>
        <w:suppressAutoHyphens/>
        <w:spacing w:before="120" w:after="120" w:line="276" w:lineRule="auto"/>
        <w:ind w:left="360" w:right="870"/>
        <w:contextualSpacing/>
        <w:rPr>
          <w:rFonts w:asciiTheme="minorHAnsi" w:hAnsiTheme="minorHAnsi" w:cstheme="minorHAnsi"/>
          <w:color w:val="000000" w:themeColor="text1"/>
          <w:sz w:val="16"/>
          <w:szCs w:val="16"/>
        </w:rPr>
      </w:pPr>
      <w:r w:rsidRPr="00BB1440">
        <w:rPr>
          <w:rFonts w:cstheme="minorHAnsi"/>
          <w:b/>
          <w:bCs/>
          <w:sz w:val="16"/>
          <w:szCs w:val="16"/>
        </w:rPr>
        <w:t xml:space="preserve">- Λεσβιακή* ΟΚΠ </w:t>
      </w:r>
      <w:r w:rsidRPr="00BB1440">
        <w:rPr>
          <w:rFonts w:cstheme="minorHAnsi"/>
          <w:sz w:val="16"/>
          <w:szCs w:val="16"/>
        </w:rPr>
        <w:t>(</w:t>
      </w:r>
      <w:r w:rsidRPr="00BB1440">
        <w:rPr>
          <w:sz w:val="16"/>
          <w:szCs w:val="16"/>
        </w:rPr>
        <w:t xml:space="preserve">Με τον όρο λεσβιακή* </w:t>
      </w:r>
      <w:r w:rsidRPr="00BB1440">
        <w:rPr>
          <w:sz w:val="16"/>
          <w:szCs w:val="16"/>
          <w:lang w:val="hu-HU"/>
        </w:rPr>
        <w:t xml:space="preserve">ΟΚΠ, η ΚΑΠ αναφέρεται σε οργανώσεις με λεσβιακή ηγεσία ή/και λεσβιακό προσανατολισμό. </w:t>
      </w:r>
      <w:r w:rsidRPr="00BB1440">
        <w:rPr>
          <w:sz w:val="16"/>
          <w:szCs w:val="16"/>
        </w:rPr>
        <w:t xml:space="preserve">Με τον όρο λεσβιακή ηγεσία, εννοούμε ότι στις κύριες θέσεις λήψης αποφάσεων υπάρχει λεσβιακή πλειοψηφία. Με τον όρο λεσβιακή εστίαση, εννοούμε ότι η </w:t>
      </w:r>
      <w:r w:rsidR="00CF77D7">
        <w:rPr>
          <w:sz w:val="16"/>
          <w:szCs w:val="16"/>
        </w:rPr>
        <w:t xml:space="preserve">κύρια </w:t>
      </w:r>
      <w:r w:rsidRPr="00BB1440">
        <w:rPr>
          <w:sz w:val="16"/>
          <w:szCs w:val="16"/>
        </w:rPr>
        <w:t>εστίαση των δραστηριοτήτων της ομάδας/οργάνωσης είναι οι λεσβίες, η λεσβιακή κοινότητα).</w:t>
      </w:r>
    </w:p>
    <w:p w14:paraId="789C2A4D" w14:textId="141FC679" w:rsidR="001251FE" w:rsidRPr="001251FE" w:rsidRDefault="001251FE" w:rsidP="004E2C15">
      <w:pPr>
        <w:suppressAutoHyphens/>
        <w:spacing w:before="120" w:after="120" w:line="276" w:lineRule="auto"/>
        <w:ind w:left="360" w:right="870"/>
        <w:contextualSpacing/>
        <w:rPr>
          <w:rFonts w:asciiTheme="minorHAnsi" w:hAnsiTheme="minorHAnsi" w:cstheme="minorHAnsi"/>
          <w:color w:val="000000" w:themeColor="text1"/>
          <w:sz w:val="16"/>
          <w:szCs w:val="16"/>
        </w:rPr>
      </w:pPr>
      <w:r w:rsidRPr="001251FE">
        <w:rPr>
          <w:rFonts w:cstheme="minorHAnsi"/>
          <w:b/>
          <w:bCs/>
          <w:color w:val="000000" w:themeColor="text1"/>
          <w:sz w:val="16"/>
          <w:szCs w:val="16"/>
        </w:rPr>
        <w:t xml:space="preserve"> - Να σέβεται τις αξίες της ΕΕ</w:t>
      </w:r>
      <w:r w:rsidRPr="001251FE">
        <w:rPr>
          <w:rFonts w:cstheme="minorHAnsi"/>
          <w:color w:val="000000" w:themeColor="text1"/>
          <w:sz w:val="16"/>
          <w:szCs w:val="16"/>
        </w:rPr>
        <w:t>, όπως η αξιοπρέπεια, η ισότητα και η δικαιοσύνη (όπως ορίζονται στο άρθρο 2 της Συνθήκης για την Ευρωπαϊκή Ένωση και στον Χάρτη των θεμελιωδών δικαιωμάτων της ΕΕ).</w:t>
      </w:r>
    </w:p>
    <w:p w14:paraId="1A0FBE17" w14:textId="2DEB0FD3" w:rsidR="001251FE" w:rsidRPr="001251FE" w:rsidRDefault="001251FE" w:rsidP="004E2C15">
      <w:pPr>
        <w:suppressAutoHyphens/>
        <w:spacing w:before="120" w:after="120" w:line="276" w:lineRule="auto"/>
        <w:ind w:left="360" w:right="870"/>
        <w:contextualSpacing/>
        <w:rPr>
          <w:rFonts w:asciiTheme="minorHAnsi" w:hAnsiTheme="minorHAnsi" w:cstheme="minorHAnsi"/>
          <w:color w:val="000000" w:themeColor="text1"/>
          <w:sz w:val="16"/>
          <w:szCs w:val="16"/>
        </w:rPr>
      </w:pPr>
      <w:r w:rsidRPr="001251FE">
        <w:rPr>
          <w:rFonts w:asciiTheme="minorHAnsi" w:hAnsiTheme="minorHAnsi" w:cstheme="minorHAnsi"/>
          <w:color w:val="000000" w:themeColor="text1"/>
          <w:sz w:val="16"/>
          <w:szCs w:val="16"/>
        </w:rPr>
        <w:t xml:space="preserve">- Πλήρως </w:t>
      </w:r>
      <w:r w:rsidRPr="001251FE">
        <w:rPr>
          <w:rFonts w:asciiTheme="minorHAnsi" w:hAnsiTheme="minorHAnsi" w:cstheme="minorHAnsi"/>
          <w:b/>
          <w:bCs/>
          <w:color w:val="000000" w:themeColor="text1"/>
          <w:sz w:val="16"/>
          <w:szCs w:val="16"/>
        </w:rPr>
        <w:t xml:space="preserve">συμπληρωμένο έντυπο αίτησης, συμπεριλαμβανομένου του προϋπολογισμού, που υποβάλλεται </w:t>
      </w:r>
      <w:r w:rsidRPr="001251FE">
        <w:rPr>
          <w:rFonts w:asciiTheme="minorHAnsi" w:hAnsiTheme="minorHAnsi" w:cstheme="minorHAnsi"/>
          <w:color w:val="000000" w:themeColor="text1"/>
          <w:sz w:val="16"/>
          <w:szCs w:val="16"/>
        </w:rPr>
        <w:t xml:space="preserve">πριν από την προθεσμία. </w:t>
      </w:r>
      <w:r w:rsidRPr="001251FE">
        <w:rPr>
          <w:i/>
          <w:iCs/>
          <w:sz w:val="16"/>
          <w:szCs w:val="16"/>
        </w:rPr>
        <w:t>(Οι αιτήσεις μπορούν να υποβληθούν σε οποιαδήποτε γλώσσα κράτους μέλους της ΕΕ, ωστόσο προτιμάται η αγγλική γλώσσα. Η υποβολή σε άλλη γλώσσα δεν συνεπάγεται κανένα μειονέκτημα).</w:t>
      </w:r>
    </w:p>
    <w:p w14:paraId="1FFCD480" w14:textId="68FC4468" w:rsidR="009F4660" w:rsidRPr="00706C77" w:rsidRDefault="009F4660" w:rsidP="001251FE">
      <w:pPr>
        <w:tabs>
          <w:tab w:val="left" w:pos="501"/>
        </w:tabs>
        <w:spacing w:after="60"/>
        <w:ind w:left="360" w:right="974"/>
        <w:jc w:val="both"/>
        <w:rPr>
          <w:rFonts w:ascii="Symbol" w:hAnsi="Symbol"/>
        </w:rPr>
      </w:pPr>
    </w:p>
  </w:footnote>
  <w:footnote w:id="3">
    <w:p w14:paraId="7519C7D0" w14:textId="29A10854" w:rsidR="008D1AE8" w:rsidRPr="008D1AE8" w:rsidRDefault="008D1AE8" w:rsidP="00CB27E8">
      <w:pPr>
        <w:pStyle w:val="FootnoteText"/>
        <w:ind w:right="600"/>
        <w:rPr>
          <w:lang w:val="hu-HU"/>
        </w:rPr>
      </w:pPr>
      <w:r>
        <w:rPr>
          <w:rStyle w:val="FootnoteReference"/>
        </w:rPr>
        <w:footnoteRef/>
      </w:r>
      <w:r w:rsidRPr="008D1AE8">
        <w:rPr>
          <w:color w:val="000000" w:themeColor="text1"/>
          <w:sz w:val="16"/>
          <w:szCs w:val="22"/>
        </w:rPr>
        <w:t xml:space="preserve"> Δεν χρειάζεται να έχετε συγχρηματοδότηση και μπορείτε να αφήσετε το πεδίο κενό. Τούτου λεχθέντος, </w:t>
      </w:r>
      <w:r w:rsidRPr="008D1AE8">
        <w:rPr>
          <w:color w:val="000000" w:themeColor="text1"/>
          <w:spacing w:val="-2"/>
          <w:sz w:val="16"/>
          <w:szCs w:val="22"/>
        </w:rPr>
        <w:t xml:space="preserve">εάν </w:t>
      </w:r>
      <w:r w:rsidRPr="008D1AE8">
        <w:rPr>
          <w:color w:val="000000" w:themeColor="text1"/>
          <w:sz w:val="16"/>
          <w:szCs w:val="22"/>
        </w:rPr>
        <w:t xml:space="preserve">έχετε συγχρηματοδότηση, αναφέρετε τον συνολικό προϋπολογισμό και </w:t>
      </w:r>
      <w:r w:rsidRPr="008D1AE8">
        <w:rPr>
          <w:color w:val="000000" w:themeColor="text1"/>
          <w:spacing w:val="-2"/>
          <w:sz w:val="16"/>
          <w:szCs w:val="22"/>
        </w:rPr>
        <w:t>από</w:t>
      </w:r>
      <w:r w:rsidRPr="008D1AE8">
        <w:rPr>
          <w:color w:val="000000" w:themeColor="text1"/>
          <w:sz w:val="16"/>
          <w:szCs w:val="22"/>
        </w:rPr>
        <w:t xml:space="preserve"> πού θα προέλθει η συγχρηματοδότηση.</w:t>
      </w:r>
    </w:p>
  </w:footnote>
  <w:footnote w:id="4">
    <w:p w14:paraId="27212A8D" w14:textId="77777777" w:rsidR="00EB784F" w:rsidRPr="00EB784F" w:rsidRDefault="001347BB" w:rsidP="00CB27E8">
      <w:pPr>
        <w:pStyle w:val="FootnoteText"/>
        <w:ind w:right="600"/>
        <w:rPr>
          <w:sz w:val="16"/>
          <w:szCs w:val="16"/>
        </w:rPr>
      </w:pPr>
      <w:r>
        <w:rPr>
          <w:rStyle w:val="FootnoteReference"/>
        </w:rPr>
        <w:footnoteRef/>
      </w:r>
      <w:r w:rsidR="00EB784F" w:rsidRPr="00EB784F">
        <w:rPr>
          <w:sz w:val="16"/>
          <w:szCs w:val="16"/>
        </w:rPr>
        <w:t xml:space="preserve"> - Η κατανόηση και η κάλυψη των ειδικών αναγκών των λεσβιών* που είναι θύματα βίας λόγω φύλου (ΒΦ) και η παροχή εξατομικευμένης υποστήριξης για αυτές. </w:t>
      </w:r>
    </w:p>
    <w:p w14:paraId="3E6A1BCB" w14:textId="77777777" w:rsidR="00EB784F" w:rsidRPr="00EB784F" w:rsidRDefault="00EB784F" w:rsidP="00CB27E8">
      <w:pPr>
        <w:pStyle w:val="FootnoteText"/>
        <w:ind w:right="600"/>
        <w:rPr>
          <w:sz w:val="16"/>
          <w:szCs w:val="16"/>
        </w:rPr>
      </w:pPr>
      <w:r w:rsidRPr="00EB784F">
        <w:rPr>
          <w:sz w:val="16"/>
          <w:szCs w:val="16"/>
        </w:rPr>
        <w:t>- Να διασφαλιστεί ότι τα συστήματα προστασίας και πρόληψης της ΒΚΠ χρησιμοποιούνται για την εξυπηρέτηση των λεσβιών* και να υποστηριχθούν οι αλλαγές που απαιτούνται.</w:t>
      </w:r>
    </w:p>
    <w:p w14:paraId="290685FE" w14:textId="07B919E9" w:rsidR="001347BB" w:rsidRPr="001347BB" w:rsidRDefault="00EB784F" w:rsidP="00CB27E8">
      <w:pPr>
        <w:pStyle w:val="FootnoteText"/>
        <w:ind w:right="600"/>
        <w:rPr>
          <w:lang w:val="hu-HU"/>
        </w:rPr>
      </w:pPr>
      <w:r w:rsidRPr="00EB784F">
        <w:rPr>
          <w:sz w:val="16"/>
          <w:szCs w:val="16"/>
        </w:rPr>
        <w:t>- Ενίσχυση της βιωσιμότητας, των δεξιοτήτων και των ικανοτήτων των ΟΚΠ λεσβιών* να ανταποκρίνονται στις ανάγκες των λεσβιών* που σχετίζονται με τη ΒΚΠ και να γίνονται ορατοί εκπρόσωποι του θέματος.</w:t>
      </w:r>
    </w:p>
  </w:footnote>
  <w:footnote w:id="5">
    <w:p w14:paraId="7A035F2B" w14:textId="3CFB24D7" w:rsidR="00B17378" w:rsidRPr="0092334D" w:rsidRDefault="00F302EA" w:rsidP="00CB27E8">
      <w:pPr>
        <w:pStyle w:val="NoSpacing"/>
        <w:ind w:left="360" w:right="420"/>
        <w:rPr>
          <w:rFonts w:ascii="Calibri" w:hAnsi="Calibri" w:cs="Calibri"/>
          <w:sz w:val="16"/>
          <w:szCs w:val="16"/>
        </w:rPr>
      </w:pPr>
      <w:r>
        <w:rPr>
          <w:rStyle w:val="FootnoteReference"/>
        </w:rPr>
        <w:footnoteRef/>
      </w:r>
      <w:bookmarkStart w:id="2" w:name="_Hlk160653680"/>
      <w:r w:rsidR="00B17378" w:rsidRPr="0092334D">
        <w:rPr>
          <w:rFonts w:ascii="Calibri" w:hAnsi="Calibri" w:cs="Calibri"/>
          <w:sz w:val="16"/>
          <w:szCs w:val="16"/>
        </w:rPr>
        <w:t>-  Δραστηριότητες για την πρόληψη και την καταπολέμηση της έμφυλης βίας κατά των λεσβιών*, συμπεριλαμβανομένων των περιπτώσεων όπου η βία αυτή διαπράττεται στο διαδίκτυο ή στο πλαίσιο της φυγής από τον επιθετικό πόλεμο της Ρωσίας κατά της Ουκρανίας,</w:t>
      </w:r>
    </w:p>
    <w:p w14:paraId="6E66FB90" w14:textId="4FE83CF5" w:rsidR="00B17378" w:rsidRPr="0092334D" w:rsidRDefault="00B17378" w:rsidP="00CB27E8">
      <w:pPr>
        <w:adjustRightInd w:val="0"/>
        <w:spacing w:before="1"/>
        <w:ind w:left="360" w:right="420"/>
        <w:rPr>
          <w:sz w:val="16"/>
          <w:szCs w:val="16"/>
        </w:rPr>
      </w:pPr>
      <w:r w:rsidRPr="0092334D">
        <w:rPr>
          <w:sz w:val="16"/>
          <w:szCs w:val="16"/>
        </w:rPr>
        <w:t>- Συνασπισμοί και συμπράξεις μεταξύ λεσβιακών* ΟΚΠ και φεμινιστικών ΟΚΠ στον τομέα της πρόληψης και της καταπολέμησης της βίας λόγω φύλου- συντονισμός και στρατηγική συνεργασία μεταξύ λεσβιακών* ΟΚΠ, φεμινιστικών ΟΚΠ και άλλων ενδιαφερόμενων φορέων, φορέων του δημόσιου ή ιδιωτικού τομέα,</w:t>
      </w:r>
    </w:p>
    <w:p w14:paraId="7FCDC8C2" w14:textId="507BD63F" w:rsidR="00B17378" w:rsidRPr="0092334D" w:rsidRDefault="00B17378" w:rsidP="00CB27E8">
      <w:pPr>
        <w:adjustRightInd w:val="0"/>
        <w:spacing w:before="1"/>
        <w:ind w:left="360" w:right="420"/>
        <w:rPr>
          <w:sz w:val="16"/>
          <w:szCs w:val="16"/>
        </w:rPr>
      </w:pPr>
      <w:r w:rsidRPr="0092334D">
        <w:rPr>
          <w:sz w:val="16"/>
          <w:szCs w:val="16"/>
        </w:rPr>
        <w:t>- Παροχή δωρεάν συμβουλών, δραστηριότητες παρακολούθησης και ελέγχου σχετικά με τις πολιτικές της ΕΕ και τις διεθνείς πολιτικές στον τομέα της πρόληψης και της καταπολέμησης της βίας κατά των γυναικών, όπως η Σύμβαση της Κωνσταντινούπολης ή άλλα νομικά και πολιτικά έγγραφα της ΕΕ,</w:t>
      </w:r>
    </w:p>
    <w:p w14:paraId="149BA7A6" w14:textId="0C6A973C" w:rsidR="00B17378" w:rsidRPr="0092334D" w:rsidRDefault="00B17378" w:rsidP="00CB27E8">
      <w:pPr>
        <w:adjustRightInd w:val="0"/>
        <w:spacing w:before="1"/>
        <w:ind w:left="360" w:right="420"/>
        <w:rPr>
          <w:sz w:val="16"/>
          <w:szCs w:val="16"/>
        </w:rPr>
      </w:pPr>
      <w:r w:rsidRPr="0092334D">
        <w:rPr>
          <w:sz w:val="16"/>
          <w:szCs w:val="16"/>
        </w:rPr>
        <w:t>- Προώθηση της εφαρμογής των θεσπισμένων νόμων στον τομέα της πρόληψης και της καταπολέμησης της έμφυλης βίας, των κανονισμών και των δικαστικών υποθέσεων,</w:t>
      </w:r>
    </w:p>
    <w:p w14:paraId="327B57CF" w14:textId="42E61C90" w:rsidR="00B17378" w:rsidRPr="0092334D" w:rsidRDefault="00B17378" w:rsidP="00CB27E8">
      <w:pPr>
        <w:adjustRightInd w:val="0"/>
        <w:spacing w:before="1"/>
        <w:ind w:left="360" w:right="420"/>
        <w:rPr>
          <w:sz w:val="16"/>
          <w:szCs w:val="16"/>
        </w:rPr>
      </w:pPr>
      <w:r w:rsidRPr="0092334D">
        <w:rPr>
          <w:sz w:val="16"/>
          <w:szCs w:val="16"/>
        </w:rPr>
        <w:t>- άσκηση πίεσης/συνηγορίας για την άσκηση επιρροής στις διαδικασίες χάραξης πολιτικής και λήψης αποφάσεων, συμπεριλαμβανομένης της αναθεώρησης/επικαιροποίησης/υιοθέτησης πολιτικών και νομοθεσίας στον τομέα της πρόληψης και καταπολέμησης της βίας λόγω φύλου,</w:t>
      </w:r>
    </w:p>
    <w:p w14:paraId="40E46522" w14:textId="5D553D77" w:rsidR="00B17378" w:rsidRPr="0092334D" w:rsidRDefault="00B17378" w:rsidP="00CB27E8">
      <w:pPr>
        <w:adjustRightInd w:val="0"/>
        <w:spacing w:before="1"/>
        <w:ind w:left="360" w:right="420"/>
        <w:rPr>
          <w:sz w:val="16"/>
          <w:szCs w:val="16"/>
        </w:rPr>
      </w:pPr>
      <w:r w:rsidRPr="0092334D">
        <w:rPr>
          <w:sz w:val="16"/>
          <w:szCs w:val="16"/>
        </w:rPr>
        <w:t>- Έρευνα και ανάλυση με στόχο την ενημέρωση για τη χάραξη πολιτικής σε ευρωπαϊκό και εθνικό επίπεδο, ανάπτυξη εργαλείων και προτύπων για την υποστήριξη των πολιτικών και δράσεων της ΕΕ για την πρόληψη και την καταπολέμηση της έμφυλης βίας κατά των λεσβιών*,</w:t>
      </w:r>
    </w:p>
    <w:p w14:paraId="1508A764" w14:textId="3BAC41A5" w:rsidR="00B17378" w:rsidRPr="0092334D" w:rsidRDefault="00B17378" w:rsidP="00CB27E8">
      <w:pPr>
        <w:adjustRightInd w:val="0"/>
        <w:spacing w:before="1"/>
        <w:ind w:left="360" w:right="420"/>
        <w:rPr>
          <w:sz w:val="16"/>
          <w:szCs w:val="16"/>
        </w:rPr>
      </w:pPr>
      <w:r w:rsidRPr="0092334D">
        <w:rPr>
          <w:sz w:val="16"/>
          <w:szCs w:val="16"/>
        </w:rPr>
        <w:t>- Παροχή υπηρεσιών υποστήριξης των λεσβιών* με γνώμονα το φύλο, όπως υποστήριξη των θυμάτων προσαρμοσμένη στις ειδικές ανάγκες των θυμάτων που είναι λεσβίες*, συμπεριλαμβανομένης της ειδικής ιατρικής και ψυχολογικής υποστήριξης, υπηρεσίες επικεντρωμένες στο θύμα και ενημερωμένες για το τραύμα, πρόσβαση σε εθνικές γραμμές βοήθειας, πρόσβαση στη δικαιοσύνη, αυξημένη προσβασιμότητα καταφυγίων, συμπεριλαμβανομένης της ολοκληρωμένης υποστήριξης των θυμάτων σεξουαλικής παρενόχλησης στην εργασία, κατάρτιση των επαγγελματιών κ.λπ,</w:t>
      </w:r>
    </w:p>
    <w:p w14:paraId="080A593C" w14:textId="0DFF5B70" w:rsidR="00B17378" w:rsidRPr="0092334D" w:rsidRDefault="00B17378" w:rsidP="00CB27E8">
      <w:pPr>
        <w:adjustRightInd w:val="0"/>
        <w:spacing w:before="1"/>
        <w:ind w:left="360" w:right="420"/>
        <w:rPr>
          <w:sz w:val="16"/>
          <w:szCs w:val="16"/>
        </w:rPr>
      </w:pPr>
      <w:r w:rsidRPr="0092334D">
        <w:rPr>
          <w:sz w:val="16"/>
          <w:szCs w:val="16"/>
        </w:rPr>
        <w:t>- Δραστηριότητες ευαισθητοποίησης και επικοινωνίας/ενημέρωσης με στόχο ιδίως τη δημιουργία δεσμών και την εμψύχωση των κοινοτήτων στον τομέα της πρόληψης και της καταπολέμησης της έμφυλης βίας κατά των λεσβιών*,</w:t>
      </w:r>
    </w:p>
    <w:p w14:paraId="100E053A" w14:textId="40AD3B99" w:rsidR="00B17378" w:rsidRPr="0092334D" w:rsidRDefault="00B17378" w:rsidP="00CB27E8">
      <w:pPr>
        <w:adjustRightInd w:val="0"/>
        <w:spacing w:before="1"/>
        <w:ind w:left="360" w:right="420"/>
        <w:rPr>
          <w:sz w:val="16"/>
          <w:szCs w:val="16"/>
        </w:rPr>
      </w:pPr>
      <w:r w:rsidRPr="0092334D">
        <w:rPr>
          <w:sz w:val="16"/>
          <w:szCs w:val="16"/>
        </w:rPr>
        <w:t>- Κινητοποίηση στην κοινότητα με άμεση συμμετοχή λεσβιών* (π.χ. συνεργασία με επιζώντες βίας, με πολιτιστικούς διαμεσολαβητές, με ηγέτες της κοινότητας κ.λπ,)</w:t>
      </w:r>
    </w:p>
    <w:p w14:paraId="04EB3EEB" w14:textId="55EB0E75" w:rsidR="00B17378" w:rsidRPr="0092334D" w:rsidRDefault="00B17378" w:rsidP="00CB27E8">
      <w:pPr>
        <w:adjustRightInd w:val="0"/>
        <w:spacing w:before="1"/>
        <w:ind w:left="360" w:right="420"/>
        <w:rPr>
          <w:sz w:val="16"/>
          <w:szCs w:val="16"/>
        </w:rPr>
      </w:pPr>
      <w:r w:rsidRPr="0092334D">
        <w:rPr>
          <w:sz w:val="16"/>
          <w:szCs w:val="16"/>
        </w:rPr>
        <w:t>- Αντιμετώπιση των έμφυλων στερεοτύπων ως αιτιών της έμφυλης βίας κατά των λεσβιών*,</w:t>
      </w:r>
    </w:p>
    <w:p w14:paraId="4FD95D5D" w14:textId="69AD4CF7" w:rsidR="00B17378" w:rsidRPr="0092334D" w:rsidRDefault="00B17378" w:rsidP="00CB27E8">
      <w:pPr>
        <w:adjustRightInd w:val="0"/>
        <w:spacing w:before="1" w:after="200" w:line="276" w:lineRule="auto"/>
        <w:ind w:left="360" w:right="420"/>
        <w:rPr>
          <w:color w:val="000000" w:themeColor="text1"/>
          <w:sz w:val="16"/>
          <w:szCs w:val="16"/>
        </w:rPr>
      </w:pPr>
      <w:r w:rsidRPr="0092334D">
        <w:rPr>
          <w:sz w:val="16"/>
          <w:szCs w:val="16"/>
        </w:rPr>
        <w:t>- Ευαισθητοποίηση και ανάπτυξη ικανοτήτων για την προώθηση της συμμετοχής, της ιδιοκτησίας και της γνώσης στην ανάπτυξη, την προσαρμογή ή/και την εφαρμογή της νομοθεσίας ή/και των πλαισίων ή της δράσης, για παράδειγμα, μέσω μιας διεπιστημονικής ομάδας εργασίας (η οποία συνεδριάζει τακτικά και έχει την κατάλληλη εξουσία λήψης αποφάσεων), ενίσχυση των συντονιστικών μηχανισμών και διαδικασιών (π.χ. πρωτόκολλα).</w:t>
      </w:r>
      <w:bookmarkEnd w:id="2"/>
    </w:p>
    <w:p w14:paraId="0315AE79" w14:textId="60DFA820" w:rsidR="00F302EA" w:rsidRPr="0067654A" w:rsidRDefault="00F302EA" w:rsidP="00B17378">
      <w:pPr>
        <w:pStyle w:val="NoSpacing"/>
        <w:ind w:left="360"/>
        <w:rPr>
          <w:rFonts w:ascii="Calibri" w:hAnsi="Calibri" w:cs="Calibri"/>
          <w:b/>
          <w:bCs/>
          <w:sz w:val="16"/>
          <w:szCs w:val="16"/>
        </w:rPr>
      </w:pPr>
    </w:p>
  </w:footnote>
  <w:footnote w:id="6">
    <w:p w14:paraId="5E997777" w14:textId="3B6E7C75" w:rsidR="00EF503D" w:rsidRPr="00A85C10" w:rsidRDefault="00EF503D">
      <w:pPr>
        <w:pStyle w:val="FootnoteText"/>
        <w:rPr>
          <w:lang w:val="hu-HU"/>
        </w:rPr>
      </w:pPr>
      <w:r>
        <w:rPr>
          <w:rStyle w:val="FootnoteReference"/>
        </w:rPr>
        <w:footnoteRef/>
      </w:r>
      <w:r w:rsidRPr="00A85C10">
        <w:rPr>
          <w:sz w:val="16"/>
          <w:szCs w:val="16"/>
        </w:rPr>
        <w:t xml:space="preserve"> Μπορείτε να βρείτε την </w:t>
      </w:r>
      <w:r w:rsidRPr="00A85C10">
        <w:rPr>
          <w:sz w:val="16"/>
          <w:szCs w:val="16"/>
          <w:lang w:val="hu-HU"/>
        </w:rPr>
        <w:t>επεξήγηση κάθε γραμμής του προϋπολογισμού στο προσάρτημα 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3ABB" w14:textId="5852975C" w:rsidR="00FC2542" w:rsidRDefault="00B664D4">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14:anchorId="2C91AF5D" wp14:editId="23E9B85D">
              <wp:simplePos x="0" y="0"/>
              <wp:positionH relativeFrom="page">
                <wp:posOffset>635</wp:posOffset>
              </wp:positionH>
              <wp:positionV relativeFrom="page">
                <wp:posOffset>208280</wp:posOffset>
              </wp:positionV>
              <wp:extent cx="7762875" cy="104775"/>
              <wp:effectExtent l="0" t="0" r="0" b="0"/>
              <wp:wrapNone/>
              <wp:docPr id="34655606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104775"/>
                        <a:chOff x="1" y="328"/>
                        <a:chExt cx="12225" cy="165"/>
                      </a:xfrm>
                    </wpg:grpSpPr>
                    <wps:wsp>
                      <wps:cNvPr id="240531344" name="Rectangle 4"/>
                      <wps:cNvSpPr>
                        <a:spLocks noChangeArrowheads="1"/>
                      </wps:cNvSpPr>
                      <wps:spPr bwMode="auto">
                        <a:xfrm>
                          <a:off x="2540" y="327"/>
                          <a:ext cx="9686" cy="165"/>
                        </a:xfrm>
                        <a:prstGeom prst="rect">
                          <a:avLst/>
                        </a:prstGeom>
                        <a:solidFill>
                          <a:srgbClr val="8129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38764" name="Rectangle 5"/>
                      <wps:cNvSpPr>
                        <a:spLocks noChangeArrowheads="1"/>
                      </wps:cNvSpPr>
                      <wps:spPr bwMode="auto">
                        <a:xfrm>
                          <a:off x="1" y="327"/>
                          <a:ext cx="2529" cy="159"/>
                        </a:xfrm>
                        <a:prstGeom prst="rect">
                          <a:avLst/>
                        </a:prstGeom>
                        <a:solidFill>
                          <a:srgbClr val="009D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22367AA">
            <v:group id="Group 3" style="position:absolute;margin-left:.05pt;margin-top:16.4pt;width:611.25pt;height:8.25pt;z-index:-19129856;mso-position-horizontal-relative:page;mso-position-vertical-relative:page" coordsize="12225,165" coordorigin="1,32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" w14:anchorId="0EA62A59">
              <v:rect id="Rectangle 4" style="position:absolute;left:2540;top:327;width:9686;height:165;visibility:visible;mso-wrap-style:square;v-text-anchor:top" o:spid="_x0000_s1027" fillcolor="#81299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"/>
              <v:rect id="Rectangle 5" style="position:absolute;left:1;top:327;width:2529;height:159;visibility:visible;mso-wrap-style:square;v-text-anchor:top" o:spid="_x0000_s1028" fillcolor="#009d9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"/>
              <w10:wrap anchorx="page" anchory="page"/>
            </v:group>
          </w:pict>
        </mc:Fallback>
      </mc:AlternateContent>
    </w:r>
    <w:r w:rsidR="00137AE7">
      <w:rPr>
        <w:noProof/>
      </w:rPr>
      <w:drawing>
        <wp:anchor distT="0" distB="0" distL="0" distR="0" simplePos="0" relativeHeight="251658241" behindDoc="1" locked="0" layoutInCell="1" allowOverlap="1" wp14:anchorId="6C0160BE" wp14:editId="0BE950B0">
          <wp:simplePos x="0" y="0"/>
          <wp:positionH relativeFrom="page">
            <wp:posOffset>4366274</wp:posOffset>
          </wp:positionH>
          <wp:positionV relativeFrom="page">
            <wp:posOffset>676695</wp:posOffset>
          </wp:positionV>
          <wp:extent cx="2319453" cy="499767"/>
          <wp:effectExtent l="0" t="0" r="0" b="0"/>
          <wp:wrapNone/>
          <wp:docPr id="7068320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19453" cy="499767"/>
                  </a:xfrm>
                  <a:prstGeom prst="rect">
                    <a:avLst/>
                  </a:prstGeom>
                </pic:spPr>
              </pic:pic>
            </a:graphicData>
          </a:graphic>
        </wp:anchor>
      </w:drawing>
    </w:r>
    <w:r w:rsidR="00137AE7">
      <w:rPr>
        <w:noProof/>
      </w:rPr>
      <w:drawing>
        <wp:anchor distT="0" distB="0" distL="0" distR="0" simplePos="0" relativeHeight="251658242" behindDoc="1" locked="0" layoutInCell="1" allowOverlap="1" wp14:anchorId="10C92690" wp14:editId="0FD925C0">
          <wp:simplePos x="0" y="0"/>
          <wp:positionH relativeFrom="page">
            <wp:posOffset>960119</wp:posOffset>
          </wp:positionH>
          <wp:positionV relativeFrom="page">
            <wp:posOffset>713571</wp:posOffset>
          </wp:positionV>
          <wp:extent cx="1344168" cy="423208"/>
          <wp:effectExtent l="0" t="0" r="0" b="0"/>
          <wp:wrapNone/>
          <wp:docPr id="6397546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44168" cy="423208"/>
                  </a:xfrm>
                  <a:prstGeom prst="rect">
                    <a:avLst/>
                  </a:prstGeom>
                </pic:spPr>
              </pic:pic>
            </a:graphicData>
          </a:graphic>
        </wp:anchor>
      </w:drawing>
    </w:r>
    <w:r>
      <w:rPr>
        <w:noProof/>
      </w:rPr>
      <mc:AlternateContent>
        <mc:Choice Requires="wps">
          <w:drawing>
            <wp:anchor distT="0" distB="0" distL="114300" distR="114300" simplePos="0" relativeHeight="251658243" behindDoc="1" locked="0" layoutInCell="1" allowOverlap="1" wp14:anchorId="1889FC83" wp14:editId="2CAE6414">
              <wp:simplePos x="0" y="0"/>
              <wp:positionH relativeFrom="page">
                <wp:posOffset>896620</wp:posOffset>
              </wp:positionH>
              <wp:positionV relativeFrom="page">
                <wp:posOffset>1376680</wp:posOffset>
              </wp:positionV>
              <wp:extent cx="5981700" cy="38100"/>
              <wp:effectExtent l="0" t="0" r="0" b="0"/>
              <wp:wrapNone/>
              <wp:docPr id="3220584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5C08A2B4">
            <v:rect id="Rectangle 2" style="position:absolute;margin-left:70.6pt;margin-top:108.4pt;width:471pt;height:3pt;z-index:-191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" w14:anchorId="5B6537C2">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0681" w14:textId="77777777" w:rsidR="00AF5E6F" w:rsidRDefault="00AF5E6F">
    <w:pPr>
      <w:pStyle w:val="BodyText"/>
      <w:spacing w:line="14" w:lineRule="auto"/>
      <w:rPr>
        <w:sz w:val="20"/>
      </w:rPr>
    </w:pPr>
    <w:r>
      <w:rPr>
        <w:noProof/>
      </w:rPr>
      <mc:AlternateContent>
        <mc:Choice Requires="wpg">
          <w:drawing>
            <wp:anchor distT="0" distB="0" distL="114300" distR="114300" simplePos="0" relativeHeight="251658260" behindDoc="1" locked="0" layoutInCell="1" allowOverlap="1" wp14:anchorId="6C20DE49" wp14:editId="43FC99CB">
              <wp:simplePos x="0" y="0"/>
              <wp:positionH relativeFrom="page">
                <wp:posOffset>635</wp:posOffset>
              </wp:positionH>
              <wp:positionV relativeFrom="page">
                <wp:posOffset>208280</wp:posOffset>
              </wp:positionV>
              <wp:extent cx="7762875" cy="104775"/>
              <wp:effectExtent l="0" t="0" r="0" b="0"/>
              <wp:wrapNone/>
              <wp:docPr id="163949869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104775"/>
                        <a:chOff x="1" y="328"/>
                        <a:chExt cx="12225" cy="165"/>
                      </a:xfrm>
                    </wpg:grpSpPr>
                    <wps:wsp>
                      <wps:cNvPr id="338082213" name="Rectangle 4"/>
                      <wps:cNvSpPr>
                        <a:spLocks noChangeArrowheads="1"/>
                      </wps:cNvSpPr>
                      <wps:spPr bwMode="auto">
                        <a:xfrm>
                          <a:off x="2540" y="327"/>
                          <a:ext cx="9686" cy="165"/>
                        </a:xfrm>
                        <a:prstGeom prst="rect">
                          <a:avLst/>
                        </a:prstGeom>
                        <a:solidFill>
                          <a:srgbClr val="8129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471354" name="Rectangle 5"/>
                      <wps:cNvSpPr>
                        <a:spLocks noChangeArrowheads="1"/>
                      </wps:cNvSpPr>
                      <wps:spPr bwMode="auto">
                        <a:xfrm>
                          <a:off x="1" y="327"/>
                          <a:ext cx="2529" cy="159"/>
                        </a:xfrm>
                        <a:prstGeom prst="rect">
                          <a:avLst/>
                        </a:prstGeom>
                        <a:solidFill>
                          <a:srgbClr val="009D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7B33B57C">
            <v:group id="Group 3" style="position:absolute;margin-left:.05pt;margin-top:16.4pt;width:611.25pt;height:8.25pt;z-index:-251658220;mso-position-horizontal-relative:page;mso-position-vertical-relative:page" coordsize="12225,165" coordorigin="1,32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" w14:anchorId="40B4575B">
              <v:rect id="Rectangle 4" style="position:absolute;left:2540;top:327;width:9686;height:165;visibility:visible;mso-wrap-style:square;v-text-anchor:top" o:spid="_x0000_s1027" fillcolor="#81299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"/>
              <v:rect id="Rectangle 5" style="position:absolute;left:1;top:327;width:2529;height:159;visibility:visible;mso-wrap-style:square;v-text-anchor:top" o:spid="_x0000_s1028" fillcolor="#009d9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"/>
              <w10:wrap anchorx="page" anchory="page"/>
            </v:group>
          </w:pict>
        </mc:Fallback>
      </mc:AlternateContent>
    </w:r>
    <w:r>
      <w:rPr>
        <w:noProof/>
      </w:rPr>
      <w:drawing>
        <wp:anchor distT="0" distB="0" distL="0" distR="0" simplePos="0" relativeHeight="251658261" behindDoc="1" locked="0" layoutInCell="1" allowOverlap="1" wp14:anchorId="4CA4E393" wp14:editId="6CBB6EA4">
          <wp:simplePos x="0" y="0"/>
          <wp:positionH relativeFrom="page">
            <wp:posOffset>4366274</wp:posOffset>
          </wp:positionH>
          <wp:positionV relativeFrom="page">
            <wp:posOffset>676695</wp:posOffset>
          </wp:positionV>
          <wp:extent cx="2319453" cy="499767"/>
          <wp:effectExtent l="0" t="0" r="0" b="0"/>
          <wp:wrapNone/>
          <wp:docPr id="11572079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19453" cy="499767"/>
                  </a:xfrm>
                  <a:prstGeom prst="rect">
                    <a:avLst/>
                  </a:prstGeom>
                </pic:spPr>
              </pic:pic>
            </a:graphicData>
          </a:graphic>
        </wp:anchor>
      </w:drawing>
    </w:r>
    <w:r>
      <w:rPr>
        <w:noProof/>
      </w:rPr>
      <w:drawing>
        <wp:anchor distT="0" distB="0" distL="0" distR="0" simplePos="0" relativeHeight="251658262" behindDoc="1" locked="0" layoutInCell="1" allowOverlap="1" wp14:anchorId="6D908D86" wp14:editId="5D9248EF">
          <wp:simplePos x="0" y="0"/>
          <wp:positionH relativeFrom="page">
            <wp:posOffset>960119</wp:posOffset>
          </wp:positionH>
          <wp:positionV relativeFrom="page">
            <wp:posOffset>713571</wp:posOffset>
          </wp:positionV>
          <wp:extent cx="1344168" cy="423208"/>
          <wp:effectExtent l="0" t="0" r="0" b="0"/>
          <wp:wrapNone/>
          <wp:docPr id="157709023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44168" cy="423208"/>
                  </a:xfrm>
                  <a:prstGeom prst="rect">
                    <a:avLst/>
                  </a:prstGeom>
                </pic:spPr>
              </pic:pic>
            </a:graphicData>
          </a:graphic>
        </wp:anchor>
      </w:drawing>
    </w:r>
    <w:r>
      <w:rPr>
        <w:noProof/>
      </w:rPr>
      <mc:AlternateContent>
        <mc:Choice Requires="wps">
          <w:drawing>
            <wp:anchor distT="0" distB="0" distL="114300" distR="114300" simplePos="0" relativeHeight="251658263" behindDoc="1" locked="0" layoutInCell="1" allowOverlap="1" wp14:anchorId="5004F162" wp14:editId="68AD2067">
              <wp:simplePos x="0" y="0"/>
              <wp:positionH relativeFrom="page">
                <wp:posOffset>896620</wp:posOffset>
              </wp:positionH>
              <wp:positionV relativeFrom="page">
                <wp:posOffset>1376680</wp:posOffset>
              </wp:positionV>
              <wp:extent cx="5981700" cy="38100"/>
              <wp:effectExtent l="0" t="0" r="0" b="0"/>
              <wp:wrapNone/>
              <wp:docPr id="17520659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4325CD4">
            <v:rect id="Rectangle 2" style="position:absolute;margin-left:70.6pt;margin-top:108.4pt;width:471pt;height:3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" w14:anchorId="55A2962C">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64E"/>
    <w:multiLevelType w:val="hybridMultilevel"/>
    <w:tmpl w:val="3FF2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E7B26"/>
    <w:multiLevelType w:val="hybridMultilevel"/>
    <w:tmpl w:val="6C68656A"/>
    <w:lvl w:ilvl="0" w:tplc="1EE2136A">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33EAFFEA">
      <w:numFmt w:val="bullet"/>
      <w:lvlText w:val="•"/>
      <w:lvlJc w:val="left"/>
      <w:pPr>
        <w:ind w:left="1158" w:hanging="219"/>
      </w:pPr>
      <w:rPr>
        <w:rFonts w:hint="default"/>
        <w:lang w:val="en-US" w:eastAsia="en-US" w:bidi="ar-SA"/>
      </w:rPr>
    </w:lvl>
    <w:lvl w:ilvl="2" w:tplc="633AFE3E">
      <w:numFmt w:val="bullet"/>
      <w:lvlText w:val="•"/>
      <w:lvlJc w:val="left"/>
      <w:pPr>
        <w:ind w:left="2176" w:hanging="219"/>
      </w:pPr>
      <w:rPr>
        <w:rFonts w:hint="default"/>
        <w:lang w:val="en-US" w:eastAsia="en-US" w:bidi="ar-SA"/>
      </w:rPr>
    </w:lvl>
    <w:lvl w:ilvl="3" w:tplc="1FB01DF8">
      <w:numFmt w:val="bullet"/>
      <w:lvlText w:val="•"/>
      <w:lvlJc w:val="left"/>
      <w:pPr>
        <w:ind w:left="3194" w:hanging="219"/>
      </w:pPr>
      <w:rPr>
        <w:rFonts w:hint="default"/>
        <w:lang w:val="en-US" w:eastAsia="en-US" w:bidi="ar-SA"/>
      </w:rPr>
    </w:lvl>
    <w:lvl w:ilvl="4" w:tplc="29AE779E">
      <w:numFmt w:val="bullet"/>
      <w:lvlText w:val="•"/>
      <w:lvlJc w:val="left"/>
      <w:pPr>
        <w:ind w:left="4212" w:hanging="219"/>
      </w:pPr>
      <w:rPr>
        <w:rFonts w:hint="default"/>
        <w:lang w:val="en-US" w:eastAsia="en-US" w:bidi="ar-SA"/>
      </w:rPr>
    </w:lvl>
    <w:lvl w:ilvl="5" w:tplc="42D2E45A">
      <w:numFmt w:val="bullet"/>
      <w:lvlText w:val="•"/>
      <w:lvlJc w:val="left"/>
      <w:pPr>
        <w:ind w:left="5230" w:hanging="219"/>
      </w:pPr>
      <w:rPr>
        <w:rFonts w:hint="default"/>
        <w:lang w:val="en-US" w:eastAsia="en-US" w:bidi="ar-SA"/>
      </w:rPr>
    </w:lvl>
    <w:lvl w:ilvl="6" w:tplc="0C08DFFA">
      <w:numFmt w:val="bullet"/>
      <w:lvlText w:val="•"/>
      <w:lvlJc w:val="left"/>
      <w:pPr>
        <w:ind w:left="6248" w:hanging="219"/>
      </w:pPr>
      <w:rPr>
        <w:rFonts w:hint="default"/>
        <w:lang w:val="en-US" w:eastAsia="en-US" w:bidi="ar-SA"/>
      </w:rPr>
    </w:lvl>
    <w:lvl w:ilvl="7" w:tplc="105AC0C2">
      <w:numFmt w:val="bullet"/>
      <w:lvlText w:val="•"/>
      <w:lvlJc w:val="left"/>
      <w:pPr>
        <w:ind w:left="7266" w:hanging="219"/>
      </w:pPr>
      <w:rPr>
        <w:rFonts w:hint="default"/>
        <w:lang w:val="en-US" w:eastAsia="en-US" w:bidi="ar-SA"/>
      </w:rPr>
    </w:lvl>
    <w:lvl w:ilvl="8" w:tplc="72BCFAE0">
      <w:numFmt w:val="bullet"/>
      <w:lvlText w:val="•"/>
      <w:lvlJc w:val="left"/>
      <w:pPr>
        <w:ind w:left="8284" w:hanging="219"/>
      </w:pPr>
      <w:rPr>
        <w:rFonts w:hint="default"/>
        <w:lang w:val="en-US" w:eastAsia="en-US" w:bidi="ar-SA"/>
      </w:rPr>
    </w:lvl>
  </w:abstractNum>
  <w:abstractNum w:abstractNumId="2" w15:restartNumberingAfterBreak="0">
    <w:nsid w:val="024C5480"/>
    <w:multiLevelType w:val="hybridMultilevel"/>
    <w:tmpl w:val="0278FE66"/>
    <w:lvl w:ilvl="0" w:tplc="55FC19B6">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D36E9D46">
      <w:numFmt w:val="bullet"/>
      <w:lvlText w:val="•"/>
      <w:lvlJc w:val="left"/>
      <w:pPr>
        <w:ind w:left="1158" w:hanging="219"/>
      </w:pPr>
      <w:rPr>
        <w:rFonts w:hint="default"/>
        <w:lang w:val="en-US" w:eastAsia="en-US" w:bidi="ar-SA"/>
      </w:rPr>
    </w:lvl>
    <w:lvl w:ilvl="2" w:tplc="010C6B76">
      <w:numFmt w:val="bullet"/>
      <w:lvlText w:val="•"/>
      <w:lvlJc w:val="left"/>
      <w:pPr>
        <w:ind w:left="2176" w:hanging="219"/>
      </w:pPr>
      <w:rPr>
        <w:rFonts w:hint="default"/>
        <w:lang w:val="en-US" w:eastAsia="en-US" w:bidi="ar-SA"/>
      </w:rPr>
    </w:lvl>
    <w:lvl w:ilvl="3" w:tplc="FCA62582">
      <w:numFmt w:val="bullet"/>
      <w:lvlText w:val="•"/>
      <w:lvlJc w:val="left"/>
      <w:pPr>
        <w:ind w:left="3194" w:hanging="219"/>
      </w:pPr>
      <w:rPr>
        <w:rFonts w:hint="default"/>
        <w:lang w:val="en-US" w:eastAsia="en-US" w:bidi="ar-SA"/>
      </w:rPr>
    </w:lvl>
    <w:lvl w:ilvl="4" w:tplc="5AE688EA">
      <w:numFmt w:val="bullet"/>
      <w:lvlText w:val="•"/>
      <w:lvlJc w:val="left"/>
      <w:pPr>
        <w:ind w:left="4212" w:hanging="219"/>
      </w:pPr>
      <w:rPr>
        <w:rFonts w:hint="default"/>
        <w:lang w:val="en-US" w:eastAsia="en-US" w:bidi="ar-SA"/>
      </w:rPr>
    </w:lvl>
    <w:lvl w:ilvl="5" w:tplc="FC04E3D4">
      <w:numFmt w:val="bullet"/>
      <w:lvlText w:val="•"/>
      <w:lvlJc w:val="left"/>
      <w:pPr>
        <w:ind w:left="5230" w:hanging="219"/>
      </w:pPr>
      <w:rPr>
        <w:rFonts w:hint="default"/>
        <w:lang w:val="en-US" w:eastAsia="en-US" w:bidi="ar-SA"/>
      </w:rPr>
    </w:lvl>
    <w:lvl w:ilvl="6" w:tplc="FFFC1080">
      <w:numFmt w:val="bullet"/>
      <w:lvlText w:val="•"/>
      <w:lvlJc w:val="left"/>
      <w:pPr>
        <w:ind w:left="6248" w:hanging="219"/>
      </w:pPr>
      <w:rPr>
        <w:rFonts w:hint="default"/>
        <w:lang w:val="en-US" w:eastAsia="en-US" w:bidi="ar-SA"/>
      </w:rPr>
    </w:lvl>
    <w:lvl w:ilvl="7" w:tplc="53E83E1A">
      <w:numFmt w:val="bullet"/>
      <w:lvlText w:val="•"/>
      <w:lvlJc w:val="left"/>
      <w:pPr>
        <w:ind w:left="7266" w:hanging="219"/>
      </w:pPr>
      <w:rPr>
        <w:rFonts w:hint="default"/>
        <w:lang w:val="en-US" w:eastAsia="en-US" w:bidi="ar-SA"/>
      </w:rPr>
    </w:lvl>
    <w:lvl w:ilvl="8" w:tplc="D3AE44CC">
      <w:numFmt w:val="bullet"/>
      <w:lvlText w:val="•"/>
      <w:lvlJc w:val="left"/>
      <w:pPr>
        <w:ind w:left="8284" w:hanging="219"/>
      </w:pPr>
      <w:rPr>
        <w:rFonts w:hint="default"/>
        <w:lang w:val="en-US" w:eastAsia="en-US" w:bidi="ar-SA"/>
      </w:rPr>
    </w:lvl>
  </w:abstractNum>
  <w:abstractNum w:abstractNumId="3" w15:restartNumberingAfterBreak="0">
    <w:nsid w:val="02B93359"/>
    <w:multiLevelType w:val="hybridMultilevel"/>
    <w:tmpl w:val="10BA07AE"/>
    <w:lvl w:ilvl="0" w:tplc="18A62056">
      <w:numFmt w:val="bullet"/>
      <w:lvlText w:val="-"/>
      <w:lvlJc w:val="left"/>
      <w:pPr>
        <w:ind w:left="757" w:hanging="360"/>
      </w:pPr>
      <w:rPr>
        <w:rFonts w:ascii="Times New Roman" w:eastAsia="Times New Roman" w:hAnsi="Times New Roman" w:cs="Times New Roman" w:hint="default"/>
        <w:w w:val="100"/>
        <w:sz w:val="24"/>
        <w:szCs w:val="24"/>
        <w:lang w:val="en-US" w:eastAsia="en-US" w:bidi="ar-SA"/>
      </w:rPr>
    </w:lvl>
    <w:lvl w:ilvl="1" w:tplc="D53E5292">
      <w:numFmt w:val="bullet"/>
      <w:lvlText w:val="•"/>
      <w:lvlJc w:val="left"/>
      <w:pPr>
        <w:ind w:left="1720" w:hanging="360"/>
      </w:pPr>
      <w:rPr>
        <w:rFonts w:hint="default"/>
        <w:lang w:val="en-US" w:eastAsia="en-US" w:bidi="ar-SA"/>
      </w:rPr>
    </w:lvl>
    <w:lvl w:ilvl="2" w:tplc="3ABA5840">
      <w:numFmt w:val="bullet"/>
      <w:lvlText w:val="•"/>
      <w:lvlJc w:val="left"/>
      <w:pPr>
        <w:ind w:left="2681" w:hanging="360"/>
      </w:pPr>
      <w:rPr>
        <w:rFonts w:hint="default"/>
        <w:lang w:val="en-US" w:eastAsia="en-US" w:bidi="ar-SA"/>
      </w:rPr>
    </w:lvl>
    <w:lvl w:ilvl="3" w:tplc="0AEA00D2">
      <w:numFmt w:val="bullet"/>
      <w:lvlText w:val="•"/>
      <w:lvlJc w:val="left"/>
      <w:pPr>
        <w:ind w:left="3641" w:hanging="360"/>
      </w:pPr>
      <w:rPr>
        <w:rFonts w:hint="default"/>
        <w:lang w:val="en-US" w:eastAsia="en-US" w:bidi="ar-SA"/>
      </w:rPr>
    </w:lvl>
    <w:lvl w:ilvl="4" w:tplc="F6A84E64">
      <w:numFmt w:val="bullet"/>
      <w:lvlText w:val="•"/>
      <w:lvlJc w:val="left"/>
      <w:pPr>
        <w:ind w:left="4602" w:hanging="360"/>
      </w:pPr>
      <w:rPr>
        <w:rFonts w:hint="default"/>
        <w:lang w:val="en-US" w:eastAsia="en-US" w:bidi="ar-SA"/>
      </w:rPr>
    </w:lvl>
    <w:lvl w:ilvl="5" w:tplc="C9E623C8">
      <w:numFmt w:val="bullet"/>
      <w:lvlText w:val="•"/>
      <w:lvlJc w:val="left"/>
      <w:pPr>
        <w:ind w:left="5562" w:hanging="360"/>
      </w:pPr>
      <w:rPr>
        <w:rFonts w:hint="default"/>
        <w:lang w:val="en-US" w:eastAsia="en-US" w:bidi="ar-SA"/>
      </w:rPr>
    </w:lvl>
    <w:lvl w:ilvl="6" w:tplc="30BAC9E2">
      <w:numFmt w:val="bullet"/>
      <w:lvlText w:val="•"/>
      <w:lvlJc w:val="left"/>
      <w:pPr>
        <w:ind w:left="6523" w:hanging="360"/>
      </w:pPr>
      <w:rPr>
        <w:rFonts w:hint="default"/>
        <w:lang w:val="en-US" w:eastAsia="en-US" w:bidi="ar-SA"/>
      </w:rPr>
    </w:lvl>
    <w:lvl w:ilvl="7" w:tplc="60586A4E">
      <w:numFmt w:val="bullet"/>
      <w:lvlText w:val="•"/>
      <w:lvlJc w:val="left"/>
      <w:pPr>
        <w:ind w:left="7483" w:hanging="360"/>
      </w:pPr>
      <w:rPr>
        <w:rFonts w:hint="default"/>
        <w:lang w:val="en-US" w:eastAsia="en-US" w:bidi="ar-SA"/>
      </w:rPr>
    </w:lvl>
    <w:lvl w:ilvl="8" w:tplc="BF7463E2">
      <w:numFmt w:val="bullet"/>
      <w:lvlText w:val="•"/>
      <w:lvlJc w:val="left"/>
      <w:pPr>
        <w:ind w:left="8444" w:hanging="360"/>
      </w:pPr>
      <w:rPr>
        <w:rFonts w:hint="default"/>
        <w:lang w:val="en-US" w:eastAsia="en-US" w:bidi="ar-SA"/>
      </w:rPr>
    </w:lvl>
  </w:abstractNum>
  <w:abstractNum w:abstractNumId="4" w15:restartNumberingAfterBreak="0">
    <w:nsid w:val="02BF12A3"/>
    <w:multiLevelType w:val="hybridMultilevel"/>
    <w:tmpl w:val="5CE66A3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15:restartNumberingAfterBreak="0">
    <w:nsid w:val="0507083B"/>
    <w:multiLevelType w:val="hybridMultilevel"/>
    <w:tmpl w:val="3AC89E3E"/>
    <w:lvl w:ilvl="0" w:tplc="04090017">
      <w:start w:val="1"/>
      <w:numFmt w:val="lowerLetter"/>
      <w:lvlText w:val="%1)"/>
      <w:lvlJc w:val="left"/>
      <w:pPr>
        <w:ind w:left="500" w:hanging="360"/>
      </w:pPr>
      <w:rPr>
        <w:rFonts w:hint="default"/>
        <w:w w:val="100"/>
        <w:lang w:val="en-US" w:eastAsia="en-US" w:bidi="ar-SA"/>
      </w:rPr>
    </w:lvl>
    <w:lvl w:ilvl="1" w:tplc="FFFFFFFF">
      <w:numFmt w:val="bullet"/>
      <w:lvlText w:val=""/>
      <w:lvlJc w:val="left"/>
      <w:pPr>
        <w:ind w:left="860" w:hanging="360"/>
      </w:pPr>
      <w:rPr>
        <w:rFonts w:ascii="Symbol" w:eastAsia="Symbol" w:hAnsi="Symbol" w:cs="Symbol" w:hint="default"/>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6" w15:restartNumberingAfterBreak="0">
    <w:nsid w:val="099D6ABE"/>
    <w:multiLevelType w:val="hybridMultilevel"/>
    <w:tmpl w:val="211CAC76"/>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0F024F"/>
    <w:multiLevelType w:val="hybridMultilevel"/>
    <w:tmpl w:val="862EF60A"/>
    <w:lvl w:ilvl="0" w:tplc="A55E8180">
      <w:start w:val="9"/>
      <w:numFmt w:val="upperRoman"/>
      <w:lvlText w:val="%1."/>
      <w:lvlJc w:val="left"/>
      <w:pPr>
        <w:ind w:left="860" w:hanging="720"/>
      </w:pPr>
      <w:rPr>
        <w:rFonts w:ascii="Calibri" w:eastAsia="Calibri" w:hAnsi="Calibri" w:cs="Calibri" w:hint="default"/>
        <w:w w:val="100"/>
        <w:sz w:val="22"/>
        <w:szCs w:val="22"/>
        <w:lang w:val="en-US" w:eastAsia="en-US" w:bidi="ar-SA"/>
      </w:rPr>
    </w:lvl>
    <w:lvl w:ilvl="1" w:tplc="A5425D9E">
      <w:numFmt w:val="bullet"/>
      <w:lvlText w:val="•"/>
      <w:lvlJc w:val="left"/>
      <w:pPr>
        <w:ind w:left="1806" w:hanging="720"/>
      </w:pPr>
      <w:rPr>
        <w:rFonts w:hint="default"/>
        <w:lang w:val="en-US" w:eastAsia="en-US" w:bidi="ar-SA"/>
      </w:rPr>
    </w:lvl>
    <w:lvl w:ilvl="2" w:tplc="D95C3198">
      <w:numFmt w:val="bullet"/>
      <w:lvlText w:val="•"/>
      <w:lvlJc w:val="left"/>
      <w:pPr>
        <w:ind w:left="2752" w:hanging="720"/>
      </w:pPr>
      <w:rPr>
        <w:rFonts w:hint="default"/>
        <w:lang w:val="en-US" w:eastAsia="en-US" w:bidi="ar-SA"/>
      </w:rPr>
    </w:lvl>
    <w:lvl w:ilvl="3" w:tplc="DBE437B6">
      <w:numFmt w:val="bullet"/>
      <w:lvlText w:val="•"/>
      <w:lvlJc w:val="left"/>
      <w:pPr>
        <w:ind w:left="3698" w:hanging="720"/>
      </w:pPr>
      <w:rPr>
        <w:rFonts w:hint="default"/>
        <w:lang w:val="en-US" w:eastAsia="en-US" w:bidi="ar-SA"/>
      </w:rPr>
    </w:lvl>
    <w:lvl w:ilvl="4" w:tplc="89367D34">
      <w:numFmt w:val="bullet"/>
      <w:lvlText w:val="•"/>
      <w:lvlJc w:val="left"/>
      <w:pPr>
        <w:ind w:left="4644" w:hanging="720"/>
      </w:pPr>
      <w:rPr>
        <w:rFonts w:hint="default"/>
        <w:lang w:val="en-US" w:eastAsia="en-US" w:bidi="ar-SA"/>
      </w:rPr>
    </w:lvl>
    <w:lvl w:ilvl="5" w:tplc="B6B82F7E">
      <w:numFmt w:val="bullet"/>
      <w:lvlText w:val="•"/>
      <w:lvlJc w:val="left"/>
      <w:pPr>
        <w:ind w:left="5590" w:hanging="720"/>
      </w:pPr>
      <w:rPr>
        <w:rFonts w:hint="default"/>
        <w:lang w:val="en-US" w:eastAsia="en-US" w:bidi="ar-SA"/>
      </w:rPr>
    </w:lvl>
    <w:lvl w:ilvl="6" w:tplc="4FC46080">
      <w:numFmt w:val="bullet"/>
      <w:lvlText w:val="•"/>
      <w:lvlJc w:val="left"/>
      <w:pPr>
        <w:ind w:left="6536" w:hanging="720"/>
      </w:pPr>
      <w:rPr>
        <w:rFonts w:hint="default"/>
        <w:lang w:val="en-US" w:eastAsia="en-US" w:bidi="ar-SA"/>
      </w:rPr>
    </w:lvl>
    <w:lvl w:ilvl="7" w:tplc="9E4084F2">
      <w:numFmt w:val="bullet"/>
      <w:lvlText w:val="•"/>
      <w:lvlJc w:val="left"/>
      <w:pPr>
        <w:ind w:left="7482" w:hanging="720"/>
      </w:pPr>
      <w:rPr>
        <w:rFonts w:hint="default"/>
        <w:lang w:val="en-US" w:eastAsia="en-US" w:bidi="ar-SA"/>
      </w:rPr>
    </w:lvl>
    <w:lvl w:ilvl="8" w:tplc="B9464868">
      <w:numFmt w:val="bullet"/>
      <w:lvlText w:val="•"/>
      <w:lvlJc w:val="left"/>
      <w:pPr>
        <w:ind w:left="8428" w:hanging="720"/>
      </w:pPr>
      <w:rPr>
        <w:rFonts w:hint="default"/>
        <w:lang w:val="en-US" w:eastAsia="en-US" w:bidi="ar-SA"/>
      </w:rPr>
    </w:lvl>
  </w:abstractNum>
  <w:abstractNum w:abstractNumId="8" w15:restartNumberingAfterBreak="0">
    <w:nsid w:val="0B834969"/>
    <w:multiLevelType w:val="hybridMultilevel"/>
    <w:tmpl w:val="58CAD7CA"/>
    <w:lvl w:ilvl="0" w:tplc="C1A0CAB2">
      <w:start w:val="2"/>
      <w:numFmt w:val="lowerLetter"/>
      <w:lvlText w:val="%1)"/>
      <w:lvlJc w:val="left"/>
      <w:pPr>
        <w:ind w:left="720" w:hanging="360"/>
      </w:pPr>
      <w:rPr>
        <w:rFonts w:hint="default"/>
        <w:w w:val="100"/>
        <w:lang w:val="en-US" w:eastAsia="en-US" w:bidi="ar-S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0DD60DAF"/>
    <w:multiLevelType w:val="hybridMultilevel"/>
    <w:tmpl w:val="37B2160E"/>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 w15:restartNumberingAfterBreak="0">
    <w:nsid w:val="0DED7789"/>
    <w:multiLevelType w:val="hybridMultilevel"/>
    <w:tmpl w:val="85AC9502"/>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11" w15:restartNumberingAfterBreak="0">
    <w:nsid w:val="0E450CF9"/>
    <w:multiLevelType w:val="hybridMultilevel"/>
    <w:tmpl w:val="C0A61666"/>
    <w:lvl w:ilvl="0" w:tplc="942CDC4C">
      <w:numFmt w:val="bullet"/>
      <w:lvlText w:val="-"/>
      <w:lvlJc w:val="left"/>
      <w:pPr>
        <w:ind w:left="140" w:hanging="118"/>
      </w:pPr>
      <w:rPr>
        <w:rFonts w:hint="default"/>
        <w:w w:val="100"/>
        <w:lang w:val="en-US" w:eastAsia="en-US" w:bidi="ar-SA"/>
      </w:rPr>
    </w:lvl>
    <w:lvl w:ilvl="1" w:tplc="E8604D70">
      <w:numFmt w:val="bullet"/>
      <w:lvlText w:val=""/>
      <w:lvlJc w:val="left"/>
      <w:pPr>
        <w:ind w:left="860" w:hanging="360"/>
      </w:pPr>
      <w:rPr>
        <w:rFonts w:ascii="Symbol" w:eastAsia="Symbol" w:hAnsi="Symbol" w:cs="Symbol" w:hint="default"/>
        <w:w w:val="100"/>
        <w:sz w:val="22"/>
        <w:szCs w:val="22"/>
        <w:lang w:val="en-US" w:eastAsia="en-US" w:bidi="ar-SA"/>
      </w:rPr>
    </w:lvl>
    <w:lvl w:ilvl="2" w:tplc="1A8CE342">
      <w:numFmt w:val="bullet"/>
      <w:lvlText w:val="•"/>
      <w:lvlJc w:val="left"/>
      <w:pPr>
        <w:ind w:left="1911" w:hanging="360"/>
      </w:pPr>
      <w:rPr>
        <w:rFonts w:hint="default"/>
        <w:lang w:val="en-US" w:eastAsia="en-US" w:bidi="ar-SA"/>
      </w:rPr>
    </w:lvl>
    <w:lvl w:ilvl="3" w:tplc="148235C0">
      <w:numFmt w:val="bullet"/>
      <w:lvlText w:val="•"/>
      <w:lvlJc w:val="left"/>
      <w:pPr>
        <w:ind w:left="2962" w:hanging="360"/>
      </w:pPr>
      <w:rPr>
        <w:rFonts w:hint="default"/>
        <w:lang w:val="en-US" w:eastAsia="en-US" w:bidi="ar-SA"/>
      </w:rPr>
    </w:lvl>
    <w:lvl w:ilvl="4" w:tplc="89284D2C">
      <w:numFmt w:val="bullet"/>
      <w:lvlText w:val="•"/>
      <w:lvlJc w:val="left"/>
      <w:pPr>
        <w:ind w:left="4013" w:hanging="360"/>
      </w:pPr>
      <w:rPr>
        <w:rFonts w:hint="default"/>
        <w:lang w:val="en-US" w:eastAsia="en-US" w:bidi="ar-SA"/>
      </w:rPr>
    </w:lvl>
    <w:lvl w:ilvl="5" w:tplc="DF0A2C46">
      <w:numFmt w:val="bullet"/>
      <w:lvlText w:val="•"/>
      <w:lvlJc w:val="left"/>
      <w:pPr>
        <w:ind w:left="5064" w:hanging="360"/>
      </w:pPr>
      <w:rPr>
        <w:rFonts w:hint="default"/>
        <w:lang w:val="en-US" w:eastAsia="en-US" w:bidi="ar-SA"/>
      </w:rPr>
    </w:lvl>
    <w:lvl w:ilvl="6" w:tplc="C1B61C5A">
      <w:numFmt w:val="bullet"/>
      <w:lvlText w:val="•"/>
      <w:lvlJc w:val="left"/>
      <w:pPr>
        <w:ind w:left="6115" w:hanging="360"/>
      </w:pPr>
      <w:rPr>
        <w:rFonts w:hint="default"/>
        <w:lang w:val="en-US" w:eastAsia="en-US" w:bidi="ar-SA"/>
      </w:rPr>
    </w:lvl>
    <w:lvl w:ilvl="7" w:tplc="2D30DEAE">
      <w:numFmt w:val="bullet"/>
      <w:lvlText w:val="•"/>
      <w:lvlJc w:val="left"/>
      <w:pPr>
        <w:ind w:left="7166" w:hanging="360"/>
      </w:pPr>
      <w:rPr>
        <w:rFonts w:hint="default"/>
        <w:lang w:val="en-US" w:eastAsia="en-US" w:bidi="ar-SA"/>
      </w:rPr>
    </w:lvl>
    <w:lvl w:ilvl="8" w:tplc="793A155C">
      <w:numFmt w:val="bullet"/>
      <w:lvlText w:val="•"/>
      <w:lvlJc w:val="left"/>
      <w:pPr>
        <w:ind w:left="8217" w:hanging="360"/>
      </w:pPr>
      <w:rPr>
        <w:rFonts w:hint="default"/>
        <w:lang w:val="en-US" w:eastAsia="en-US" w:bidi="ar-SA"/>
      </w:rPr>
    </w:lvl>
  </w:abstractNum>
  <w:abstractNum w:abstractNumId="12" w15:restartNumberingAfterBreak="0">
    <w:nsid w:val="0EAA41C0"/>
    <w:multiLevelType w:val="hybridMultilevel"/>
    <w:tmpl w:val="5008A494"/>
    <w:lvl w:ilvl="0" w:tplc="6EE0DED4">
      <w:start w:val="3"/>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03006132">
      <w:numFmt w:val="bullet"/>
      <w:lvlText w:val="•"/>
      <w:lvlJc w:val="left"/>
      <w:pPr>
        <w:ind w:left="1806" w:hanging="720"/>
      </w:pPr>
      <w:rPr>
        <w:rFonts w:hint="default"/>
        <w:lang w:val="en-US" w:eastAsia="en-US" w:bidi="ar-SA"/>
      </w:rPr>
    </w:lvl>
    <w:lvl w:ilvl="2" w:tplc="112ACBEA">
      <w:numFmt w:val="bullet"/>
      <w:lvlText w:val="•"/>
      <w:lvlJc w:val="left"/>
      <w:pPr>
        <w:ind w:left="2752" w:hanging="720"/>
      </w:pPr>
      <w:rPr>
        <w:rFonts w:hint="default"/>
        <w:lang w:val="en-US" w:eastAsia="en-US" w:bidi="ar-SA"/>
      </w:rPr>
    </w:lvl>
    <w:lvl w:ilvl="3" w:tplc="5CB8847A">
      <w:numFmt w:val="bullet"/>
      <w:lvlText w:val="•"/>
      <w:lvlJc w:val="left"/>
      <w:pPr>
        <w:ind w:left="3698" w:hanging="720"/>
      </w:pPr>
      <w:rPr>
        <w:rFonts w:hint="default"/>
        <w:lang w:val="en-US" w:eastAsia="en-US" w:bidi="ar-SA"/>
      </w:rPr>
    </w:lvl>
    <w:lvl w:ilvl="4" w:tplc="A28A297C">
      <w:numFmt w:val="bullet"/>
      <w:lvlText w:val="•"/>
      <w:lvlJc w:val="left"/>
      <w:pPr>
        <w:ind w:left="4644" w:hanging="720"/>
      </w:pPr>
      <w:rPr>
        <w:rFonts w:hint="default"/>
        <w:lang w:val="en-US" w:eastAsia="en-US" w:bidi="ar-SA"/>
      </w:rPr>
    </w:lvl>
    <w:lvl w:ilvl="5" w:tplc="F6B8B1EA">
      <w:numFmt w:val="bullet"/>
      <w:lvlText w:val="•"/>
      <w:lvlJc w:val="left"/>
      <w:pPr>
        <w:ind w:left="5590" w:hanging="720"/>
      </w:pPr>
      <w:rPr>
        <w:rFonts w:hint="default"/>
        <w:lang w:val="en-US" w:eastAsia="en-US" w:bidi="ar-SA"/>
      </w:rPr>
    </w:lvl>
    <w:lvl w:ilvl="6" w:tplc="030AD566">
      <w:numFmt w:val="bullet"/>
      <w:lvlText w:val="•"/>
      <w:lvlJc w:val="left"/>
      <w:pPr>
        <w:ind w:left="6536" w:hanging="720"/>
      </w:pPr>
      <w:rPr>
        <w:rFonts w:hint="default"/>
        <w:lang w:val="en-US" w:eastAsia="en-US" w:bidi="ar-SA"/>
      </w:rPr>
    </w:lvl>
    <w:lvl w:ilvl="7" w:tplc="5406ED30">
      <w:numFmt w:val="bullet"/>
      <w:lvlText w:val="•"/>
      <w:lvlJc w:val="left"/>
      <w:pPr>
        <w:ind w:left="7482" w:hanging="720"/>
      </w:pPr>
      <w:rPr>
        <w:rFonts w:hint="default"/>
        <w:lang w:val="en-US" w:eastAsia="en-US" w:bidi="ar-SA"/>
      </w:rPr>
    </w:lvl>
    <w:lvl w:ilvl="8" w:tplc="C8BA0D88">
      <w:numFmt w:val="bullet"/>
      <w:lvlText w:val="•"/>
      <w:lvlJc w:val="left"/>
      <w:pPr>
        <w:ind w:left="8428" w:hanging="720"/>
      </w:pPr>
      <w:rPr>
        <w:rFonts w:hint="default"/>
        <w:lang w:val="en-US" w:eastAsia="en-US" w:bidi="ar-SA"/>
      </w:rPr>
    </w:lvl>
  </w:abstractNum>
  <w:abstractNum w:abstractNumId="13" w15:restartNumberingAfterBreak="0">
    <w:nsid w:val="109D7A55"/>
    <w:multiLevelType w:val="hybridMultilevel"/>
    <w:tmpl w:val="DFA0BAD2"/>
    <w:lvl w:ilvl="0" w:tplc="B3F8BE86">
      <w:numFmt w:val="bullet"/>
      <w:lvlText w:val=""/>
      <w:lvlJc w:val="left"/>
      <w:pPr>
        <w:ind w:left="818" w:hanging="356"/>
      </w:pPr>
      <w:rPr>
        <w:rFonts w:ascii="Symbol" w:eastAsia="Symbol" w:hAnsi="Symbol" w:cs="Symbol" w:hint="default"/>
        <w:w w:val="100"/>
        <w:sz w:val="16"/>
        <w:szCs w:val="16"/>
        <w:lang w:val="en-US" w:eastAsia="en-US" w:bidi="ar-SA"/>
      </w:rPr>
    </w:lvl>
    <w:lvl w:ilvl="1" w:tplc="B27CB772">
      <w:numFmt w:val="bullet"/>
      <w:lvlText w:val="•"/>
      <w:lvlJc w:val="left"/>
      <w:pPr>
        <w:ind w:left="1258" w:hanging="356"/>
      </w:pPr>
      <w:rPr>
        <w:rFonts w:hint="default"/>
        <w:lang w:val="en-US" w:eastAsia="en-US" w:bidi="ar-SA"/>
      </w:rPr>
    </w:lvl>
    <w:lvl w:ilvl="2" w:tplc="3F446E42">
      <w:numFmt w:val="bullet"/>
      <w:lvlText w:val="•"/>
      <w:lvlJc w:val="left"/>
      <w:pPr>
        <w:ind w:left="1696" w:hanging="356"/>
      </w:pPr>
      <w:rPr>
        <w:rFonts w:hint="default"/>
        <w:lang w:val="en-US" w:eastAsia="en-US" w:bidi="ar-SA"/>
      </w:rPr>
    </w:lvl>
    <w:lvl w:ilvl="3" w:tplc="748220DA">
      <w:numFmt w:val="bullet"/>
      <w:lvlText w:val="•"/>
      <w:lvlJc w:val="left"/>
      <w:pPr>
        <w:ind w:left="2134" w:hanging="356"/>
      </w:pPr>
      <w:rPr>
        <w:rFonts w:hint="default"/>
        <w:lang w:val="en-US" w:eastAsia="en-US" w:bidi="ar-SA"/>
      </w:rPr>
    </w:lvl>
    <w:lvl w:ilvl="4" w:tplc="A732CD9E">
      <w:numFmt w:val="bullet"/>
      <w:lvlText w:val="•"/>
      <w:lvlJc w:val="left"/>
      <w:pPr>
        <w:ind w:left="2572" w:hanging="356"/>
      </w:pPr>
      <w:rPr>
        <w:rFonts w:hint="default"/>
        <w:lang w:val="en-US" w:eastAsia="en-US" w:bidi="ar-SA"/>
      </w:rPr>
    </w:lvl>
    <w:lvl w:ilvl="5" w:tplc="C24EC162">
      <w:numFmt w:val="bullet"/>
      <w:lvlText w:val="•"/>
      <w:lvlJc w:val="left"/>
      <w:pPr>
        <w:ind w:left="3011" w:hanging="356"/>
      </w:pPr>
      <w:rPr>
        <w:rFonts w:hint="default"/>
        <w:lang w:val="en-US" w:eastAsia="en-US" w:bidi="ar-SA"/>
      </w:rPr>
    </w:lvl>
    <w:lvl w:ilvl="6" w:tplc="87F4273C">
      <w:numFmt w:val="bullet"/>
      <w:lvlText w:val="•"/>
      <w:lvlJc w:val="left"/>
      <w:pPr>
        <w:ind w:left="3449" w:hanging="356"/>
      </w:pPr>
      <w:rPr>
        <w:rFonts w:hint="default"/>
        <w:lang w:val="en-US" w:eastAsia="en-US" w:bidi="ar-SA"/>
      </w:rPr>
    </w:lvl>
    <w:lvl w:ilvl="7" w:tplc="8DF6A1CC">
      <w:numFmt w:val="bullet"/>
      <w:lvlText w:val="•"/>
      <w:lvlJc w:val="left"/>
      <w:pPr>
        <w:ind w:left="3887" w:hanging="356"/>
      </w:pPr>
      <w:rPr>
        <w:rFonts w:hint="default"/>
        <w:lang w:val="en-US" w:eastAsia="en-US" w:bidi="ar-SA"/>
      </w:rPr>
    </w:lvl>
    <w:lvl w:ilvl="8" w:tplc="BBECF5A2">
      <w:numFmt w:val="bullet"/>
      <w:lvlText w:val="•"/>
      <w:lvlJc w:val="left"/>
      <w:pPr>
        <w:ind w:left="4325" w:hanging="356"/>
      </w:pPr>
      <w:rPr>
        <w:rFonts w:hint="default"/>
        <w:lang w:val="en-US" w:eastAsia="en-US" w:bidi="ar-SA"/>
      </w:rPr>
    </w:lvl>
  </w:abstractNum>
  <w:abstractNum w:abstractNumId="14" w15:restartNumberingAfterBreak="0">
    <w:nsid w:val="10B94619"/>
    <w:multiLevelType w:val="hybridMultilevel"/>
    <w:tmpl w:val="BF8CF3FC"/>
    <w:lvl w:ilvl="0" w:tplc="A8869182">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9754E612">
      <w:numFmt w:val="bullet"/>
      <w:lvlText w:val="•"/>
      <w:lvlJc w:val="left"/>
      <w:pPr>
        <w:ind w:left="1158" w:hanging="219"/>
      </w:pPr>
      <w:rPr>
        <w:rFonts w:hint="default"/>
        <w:lang w:val="en-US" w:eastAsia="en-US" w:bidi="ar-SA"/>
      </w:rPr>
    </w:lvl>
    <w:lvl w:ilvl="2" w:tplc="E77C39EE">
      <w:numFmt w:val="bullet"/>
      <w:lvlText w:val="•"/>
      <w:lvlJc w:val="left"/>
      <w:pPr>
        <w:ind w:left="2176" w:hanging="219"/>
      </w:pPr>
      <w:rPr>
        <w:rFonts w:hint="default"/>
        <w:lang w:val="en-US" w:eastAsia="en-US" w:bidi="ar-SA"/>
      </w:rPr>
    </w:lvl>
    <w:lvl w:ilvl="3" w:tplc="A8820D8E">
      <w:numFmt w:val="bullet"/>
      <w:lvlText w:val="•"/>
      <w:lvlJc w:val="left"/>
      <w:pPr>
        <w:ind w:left="3194" w:hanging="219"/>
      </w:pPr>
      <w:rPr>
        <w:rFonts w:hint="default"/>
        <w:lang w:val="en-US" w:eastAsia="en-US" w:bidi="ar-SA"/>
      </w:rPr>
    </w:lvl>
    <w:lvl w:ilvl="4" w:tplc="6AD01270">
      <w:numFmt w:val="bullet"/>
      <w:lvlText w:val="•"/>
      <w:lvlJc w:val="left"/>
      <w:pPr>
        <w:ind w:left="4212" w:hanging="219"/>
      </w:pPr>
      <w:rPr>
        <w:rFonts w:hint="default"/>
        <w:lang w:val="en-US" w:eastAsia="en-US" w:bidi="ar-SA"/>
      </w:rPr>
    </w:lvl>
    <w:lvl w:ilvl="5" w:tplc="D33070C0">
      <w:numFmt w:val="bullet"/>
      <w:lvlText w:val="•"/>
      <w:lvlJc w:val="left"/>
      <w:pPr>
        <w:ind w:left="5230" w:hanging="219"/>
      </w:pPr>
      <w:rPr>
        <w:rFonts w:hint="default"/>
        <w:lang w:val="en-US" w:eastAsia="en-US" w:bidi="ar-SA"/>
      </w:rPr>
    </w:lvl>
    <w:lvl w:ilvl="6" w:tplc="E564D326">
      <w:numFmt w:val="bullet"/>
      <w:lvlText w:val="•"/>
      <w:lvlJc w:val="left"/>
      <w:pPr>
        <w:ind w:left="6248" w:hanging="219"/>
      </w:pPr>
      <w:rPr>
        <w:rFonts w:hint="default"/>
        <w:lang w:val="en-US" w:eastAsia="en-US" w:bidi="ar-SA"/>
      </w:rPr>
    </w:lvl>
    <w:lvl w:ilvl="7" w:tplc="D37E4234">
      <w:numFmt w:val="bullet"/>
      <w:lvlText w:val="•"/>
      <w:lvlJc w:val="left"/>
      <w:pPr>
        <w:ind w:left="7266" w:hanging="219"/>
      </w:pPr>
      <w:rPr>
        <w:rFonts w:hint="default"/>
        <w:lang w:val="en-US" w:eastAsia="en-US" w:bidi="ar-SA"/>
      </w:rPr>
    </w:lvl>
    <w:lvl w:ilvl="8" w:tplc="2C86780E">
      <w:numFmt w:val="bullet"/>
      <w:lvlText w:val="•"/>
      <w:lvlJc w:val="left"/>
      <w:pPr>
        <w:ind w:left="8284" w:hanging="219"/>
      </w:pPr>
      <w:rPr>
        <w:rFonts w:hint="default"/>
        <w:lang w:val="en-US" w:eastAsia="en-US" w:bidi="ar-SA"/>
      </w:rPr>
    </w:lvl>
  </w:abstractNum>
  <w:abstractNum w:abstractNumId="15" w15:restartNumberingAfterBreak="0">
    <w:nsid w:val="1289370E"/>
    <w:multiLevelType w:val="hybridMultilevel"/>
    <w:tmpl w:val="B92A1338"/>
    <w:lvl w:ilvl="0" w:tplc="B4CC67D8">
      <w:numFmt w:val="bullet"/>
      <w:lvlText w:val=""/>
      <w:lvlJc w:val="left"/>
      <w:pPr>
        <w:ind w:left="500" w:hanging="360"/>
      </w:pPr>
      <w:rPr>
        <w:rFonts w:hint="default"/>
        <w:w w:val="100"/>
        <w:lang w:val="en-US" w:eastAsia="en-US" w:bidi="ar-SA"/>
      </w:rPr>
    </w:lvl>
    <w:lvl w:ilvl="1" w:tplc="207EE5E6">
      <w:numFmt w:val="bullet"/>
      <w:lvlText w:val=""/>
      <w:lvlJc w:val="left"/>
      <w:pPr>
        <w:ind w:left="860" w:hanging="360"/>
      </w:pPr>
      <w:rPr>
        <w:rFonts w:ascii="Symbol" w:eastAsia="Symbol" w:hAnsi="Symbol" w:cs="Symbol" w:hint="default"/>
        <w:w w:val="100"/>
        <w:sz w:val="22"/>
        <w:szCs w:val="22"/>
        <w:lang w:val="en-US" w:eastAsia="en-US" w:bidi="ar-SA"/>
      </w:rPr>
    </w:lvl>
    <w:lvl w:ilvl="2" w:tplc="33ACC5B4">
      <w:numFmt w:val="bullet"/>
      <w:lvlText w:val="•"/>
      <w:lvlJc w:val="left"/>
      <w:pPr>
        <w:ind w:left="1911" w:hanging="360"/>
      </w:pPr>
      <w:rPr>
        <w:rFonts w:hint="default"/>
        <w:lang w:val="en-US" w:eastAsia="en-US" w:bidi="ar-SA"/>
      </w:rPr>
    </w:lvl>
    <w:lvl w:ilvl="3" w:tplc="31389F56">
      <w:numFmt w:val="bullet"/>
      <w:lvlText w:val="•"/>
      <w:lvlJc w:val="left"/>
      <w:pPr>
        <w:ind w:left="2962" w:hanging="360"/>
      </w:pPr>
      <w:rPr>
        <w:rFonts w:hint="default"/>
        <w:lang w:val="en-US" w:eastAsia="en-US" w:bidi="ar-SA"/>
      </w:rPr>
    </w:lvl>
    <w:lvl w:ilvl="4" w:tplc="43743DB6">
      <w:numFmt w:val="bullet"/>
      <w:lvlText w:val="•"/>
      <w:lvlJc w:val="left"/>
      <w:pPr>
        <w:ind w:left="4013" w:hanging="360"/>
      </w:pPr>
      <w:rPr>
        <w:rFonts w:hint="default"/>
        <w:lang w:val="en-US" w:eastAsia="en-US" w:bidi="ar-SA"/>
      </w:rPr>
    </w:lvl>
    <w:lvl w:ilvl="5" w:tplc="BB30C76E">
      <w:numFmt w:val="bullet"/>
      <w:lvlText w:val="•"/>
      <w:lvlJc w:val="left"/>
      <w:pPr>
        <w:ind w:left="5064" w:hanging="360"/>
      </w:pPr>
      <w:rPr>
        <w:rFonts w:hint="default"/>
        <w:lang w:val="en-US" w:eastAsia="en-US" w:bidi="ar-SA"/>
      </w:rPr>
    </w:lvl>
    <w:lvl w:ilvl="6" w:tplc="6C427AD4">
      <w:numFmt w:val="bullet"/>
      <w:lvlText w:val="•"/>
      <w:lvlJc w:val="left"/>
      <w:pPr>
        <w:ind w:left="6115" w:hanging="360"/>
      </w:pPr>
      <w:rPr>
        <w:rFonts w:hint="default"/>
        <w:lang w:val="en-US" w:eastAsia="en-US" w:bidi="ar-SA"/>
      </w:rPr>
    </w:lvl>
    <w:lvl w:ilvl="7" w:tplc="B25CF67E">
      <w:numFmt w:val="bullet"/>
      <w:lvlText w:val="•"/>
      <w:lvlJc w:val="left"/>
      <w:pPr>
        <w:ind w:left="7166" w:hanging="360"/>
      </w:pPr>
      <w:rPr>
        <w:rFonts w:hint="default"/>
        <w:lang w:val="en-US" w:eastAsia="en-US" w:bidi="ar-SA"/>
      </w:rPr>
    </w:lvl>
    <w:lvl w:ilvl="8" w:tplc="C8F4F412">
      <w:numFmt w:val="bullet"/>
      <w:lvlText w:val="•"/>
      <w:lvlJc w:val="left"/>
      <w:pPr>
        <w:ind w:left="8217" w:hanging="360"/>
      </w:pPr>
      <w:rPr>
        <w:rFonts w:hint="default"/>
        <w:lang w:val="en-US" w:eastAsia="en-US" w:bidi="ar-SA"/>
      </w:rPr>
    </w:lvl>
  </w:abstractNum>
  <w:abstractNum w:abstractNumId="16" w15:restartNumberingAfterBreak="0">
    <w:nsid w:val="135729D5"/>
    <w:multiLevelType w:val="hybridMultilevel"/>
    <w:tmpl w:val="F3024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C35DAB"/>
    <w:multiLevelType w:val="hybridMultilevel"/>
    <w:tmpl w:val="15327140"/>
    <w:lvl w:ilvl="0" w:tplc="76761E4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1408386F"/>
    <w:multiLevelType w:val="multilevel"/>
    <w:tmpl w:val="6026267A"/>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2448" w:hanging="336"/>
      </w:pPr>
      <w:rPr>
        <w:rFonts w:hint="default"/>
        <w:lang w:val="en-US" w:eastAsia="en-US" w:bidi="ar-SA"/>
      </w:rPr>
    </w:lvl>
    <w:lvl w:ilvl="3">
      <w:numFmt w:val="bullet"/>
      <w:lvlText w:val="•"/>
      <w:lvlJc w:val="left"/>
      <w:pPr>
        <w:ind w:left="3432" w:hanging="336"/>
      </w:pPr>
      <w:rPr>
        <w:rFonts w:hint="default"/>
        <w:lang w:val="en-US" w:eastAsia="en-US" w:bidi="ar-SA"/>
      </w:rPr>
    </w:lvl>
    <w:lvl w:ilvl="4">
      <w:numFmt w:val="bullet"/>
      <w:lvlText w:val="•"/>
      <w:lvlJc w:val="left"/>
      <w:pPr>
        <w:ind w:left="4416" w:hanging="336"/>
      </w:pPr>
      <w:rPr>
        <w:rFonts w:hint="default"/>
        <w:lang w:val="en-US" w:eastAsia="en-US" w:bidi="ar-SA"/>
      </w:rPr>
    </w:lvl>
    <w:lvl w:ilvl="5">
      <w:numFmt w:val="bullet"/>
      <w:lvlText w:val="•"/>
      <w:lvlJc w:val="left"/>
      <w:pPr>
        <w:ind w:left="5400" w:hanging="336"/>
      </w:pPr>
      <w:rPr>
        <w:rFonts w:hint="default"/>
        <w:lang w:val="en-US" w:eastAsia="en-US" w:bidi="ar-SA"/>
      </w:rPr>
    </w:lvl>
    <w:lvl w:ilvl="6">
      <w:numFmt w:val="bullet"/>
      <w:lvlText w:val="•"/>
      <w:lvlJc w:val="left"/>
      <w:pPr>
        <w:ind w:left="6384" w:hanging="336"/>
      </w:pPr>
      <w:rPr>
        <w:rFonts w:hint="default"/>
        <w:lang w:val="en-US" w:eastAsia="en-US" w:bidi="ar-SA"/>
      </w:rPr>
    </w:lvl>
    <w:lvl w:ilvl="7">
      <w:numFmt w:val="bullet"/>
      <w:lvlText w:val="•"/>
      <w:lvlJc w:val="left"/>
      <w:pPr>
        <w:ind w:left="7368" w:hanging="336"/>
      </w:pPr>
      <w:rPr>
        <w:rFonts w:hint="default"/>
        <w:lang w:val="en-US" w:eastAsia="en-US" w:bidi="ar-SA"/>
      </w:rPr>
    </w:lvl>
    <w:lvl w:ilvl="8">
      <w:numFmt w:val="bullet"/>
      <w:lvlText w:val="•"/>
      <w:lvlJc w:val="left"/>
      <w:pPr>
        <w:ind w:left="8352" w:hanging="336"/>
      </w:pPr>
      <w:rPr>
        <w:rFonts w:hint="default"/>
        <w:lang w:val="en-US" w:eastAsia="en-US" w:bidi="ar-SA"/>
      </w:rPr>
    </w:lvl>
  </w:abstractNum>
  <w:abstractNum w:abstractNumId="19" w15:restartNumberingAfterBreak="0">
    <w:nsid w:val="150F2264"/>
    <w:multiLevelType w:val="hybridMultilevel"/>
    <w:tmpl w:val="2FD0CA96"/>
    <w:lvl w:ilvl="0" w:tplc="64269E3A">
      <w:numFmt w:val="bullet"/>
      <w:lvlText w:val=""/>
      <w:lvlJc w:val="left"/>
      <w:pPr>
        <w:ind w:left="825" w:hanging="360"/>
      </w:pPr>
      <w:rPr>
        <w:rFonts w:ascii="Symbol" w:eastAsia="Symbol" w:hAnsi="Symbol" w:cs="Symbol" w:hint="default"/>
        <w:w w:val="100"/>
        <w:sz w:val="16"/>
        <w:szCs w:val="16"/>
        <w:lang w:val="en-US" w:eastAsia="en-US" w:bidi="ar-SA"/>
      </w:rPr>
    </w:lvl>
    <w:lvl w:ilvl="1" w:tplc="B59240B8">
      <w:numFmt w:val="bullet"/>
      <w:lvlText w:val="•"/>
      <w:lvlJc w:val="left"/>
      <w:pPr>
        <w:ind w:left="1212" w:hanging="360"/>
      </w:pPr>
      <w:rPr>
        <w:rFonts w:hint="default"/>
        <w:lang w:val="en-US" w:eastAsia="en-US" w:bidi="ar-SA"/>
      </w:rPr>
    </w:lvl>
    <w:lvl w:ilvl="2" w:tplc="61EC18CA">
      <w:numFmt w:val="bullet"/>
      <w:lvlText w:val="•"/>
      <w:lvlJc w:val="left"/>
      <w:pPr>
        <w:ind w:left="1605" w:hanging="360"/>
      </w:pPr>
      <w:rPr>
        <w:rFonts w:hint="default"/>
        <w:lang w:val="en-US" w:eastAsia="en-US" w:bidi="ar-SA"/>
      </w:rPr>
    </w:lvl>
    <w:lvl w:ilvl="3" w:tplc="6DACECCE">
      <w:numFmt w:val="bullet"/>
      <w:lvlText w:val="•"/>
      <w:lvlJc w:val="left"/>
      <w:pPr>
        <w:ind w:left="1997" w:hanging="360"/>
      </w:pPr>
      <w:rPr>
        <w:rFonts w:hint="default"/>
        <w:lang w:val="en-US" w:eastAsia="en-US" w:bidi="ar-SA"/>
      </w:rPr>
    </w:lvl>
    <w:lvl w:ilvl="4" w:tplc="35A42470">
      <w:numFmt w:val="bullet"/>
      <w:lvlText w:val="•"/>
      <w:lvlJc w:val="left"/>
      <w:pPr>
        <w:ind w:left="2390" w:hanging="360"/>
      </w:pPr>
      <w:rPr>
        <w:rFonts w:hint="default"/>
        <w:lang w:val="en-US" w:eastAsia="en-US" w:bidi="ar-SA"/>
      </w:rPr>
    </w:lvl>
    <w:lvl w:ilvl="5" w:tplc="3F3084A6">
      <w:numFmt w:val="bullet"/>
      <w:lvlText w:val="•"/>
      <w:lvlJc w:val="left"/>
      <w:pPr>
        <w:ind w:left="2782" w:hanging="360"/>
      </w:pPr>
      <w:rPr>
        <w:rFonts w:hint="default"/>
        <w:lang w:val="en-US" w:eastAsia="en-US" w:bidi="ar-SA"/>
      </w:rPr>
    </w:lvl>
    <w:lvl w:ilvl="6" w:tplc="4B8EF1EE">
      <w:numFmt w:val="bullet"/>
      <w:lvlText w:val="•"/>
      <w:lvlJc w:val="left"/>
      <w:pPr>
        <w:ind w:left="3175" w:hanging="360"/>
      </w:pPr>
      <w:rPr>
        <w:rFonts w:hint="default"/>
        <w:lang w:val="en-US" w:eastAsia="en-US" w:bidi="ar-SA"/>
      </w:rPr>
    </w:lvl>
    <w:lvl w:ilvl="7" w:tplc="DDF49058">
      <w:numFmt w:val="bullet"/>
      <w:lvlText w:val="•"/>
      <w:lvlJc w:val="left"/>
      <w:pPr>
        <w:ind w:left="3567" w:hanging="360"/>
      </w:pPr>
      <w:rPr>
        <w:rFonts w:hint="default"/>
        <w:lang w:val="en-US" w:eastAsia="en-US" w:bidi="ar-SA"/>
      </w:rPr>
    </w:lvl>
    <w:lvl w:ilvl="8" w:tplc="237CABCA">
      <w:numFmt w:val="bullet"/>
      <w:lvlText w:val="•"/>
      <w:lvlJc w:val="left"/>
      <w:pPr>
        <w:ind w:left="3960" w:hanging="360"/>
      </w:pPr>
      <w:rPr>
        <w:rFonts w:hint="default"/>
        <w:lang w:val="en-US" w:eastAsia="en-US" w:bidi="ar-SA"/>
      </w:rPr>
    </w:lvl>
  </w:abstractNum>
  <w:abstractNum w:abstractNumId="20" w15:restartNumberingAfterBreak="0">
    <w:nsid w:val="168A56BE"/>
    <w:multiLevelType w:val="hybridMultilevel"/>
    <w:tmpl w:val="1A36EB42"/>
    <w:lvl w:ilvl="0" w:tplc="DA48A1D2">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7002615A">
      <w:numFmt w:val="bullet"/>
      <w:lvlText w:val="•"/>
      <w:lvlJc w:val="left"/>
      <w:pPr>
        <w:ind w:left="1158" w:hanging="219"/>
      </w:pPr>
      <w:rPr>
        <w:rFonts w:hint="default"/>
        <w:lang w:val="en-US" w:eastAsia="en-US" w:bidi="ar-SA"/>
      </w:rPr>
    </w:lvl>
    <w:lvl w:ilvl="2" w:tplc="0E703AE0">
      <w:numFmt w:val="bullet"/>
      <w:lvlText w:val="•"/>
      <w:lvlJc w:val="left"/>
      <w:pPr>
        <w:ind w:left="2176" w:hanging="219"/>
      </w:pPr>
      <w:rPr>
        <w:rFonts w:hint="default"/>
        <w:lang w:val="en-US" w:eastAsia="en-US" w:bidi="ar-SA"/>
      </w:rPr>
    </w:lvl>
    <w:lvl w:ilvl="3" w:tplc="F858E30A">
      <w:numFmt w:val="bullet"/>
      <w:lvlText w:val="•"/>
      <w:lvlJc w:val="left"/>
      <w:pPr>
        <w:ind w:left="3194" w:hanging="219"/>
      </w:pPr>
      <w:rPr>
        <w:rFonts w:hint="default"/>
        <w:lang w:val="en-US" w:eastAsia="en-US" w:bidi="ar-SA"/>
      </w:rPr>
    </w:lvl>
    <w:lvl w:ilvl="4" w:tplc="ADEA853E">
      <w:numFmt w:val="bullet"/>
      <w:lvlText w:val="•"/>
      <w:lvlJc w:val="left"/>
      <w:pPr>
        <w:ind w:left="4212" w:hanging="219"/>
      </w:pPr>
      <w:rPr>
        <w:rFonts w:hint="default"/>
        <w:lang w:val="en-US" w:eastAsia="en-US" w:bidi="ar-SA"/>
      </w:rPr>
    </w:lvl>
    <w:lvl w:ilvl="5" w:tplc="451E1322">
      <w:numFmt w:val="bullet"/>
      <w:lvlText w:val="•"/>
      <w:lvlJc w:val="left"/>
      <w:pPr>
        <w:ind w:left="5230" w:hanging="219"/>
      </w:pPr>
      <w:rPr>
        <w:rFonts w:hint="default"/>
        <w:lang w:val="en-US" w:eastAsia="en-US" w:bidi="ar-SA"/>
      </w:rPr>
    </w:lvl>
    <w:lvl w:ilvl="6" w:tplc="3E325A0E">
      <w:numFmt w:val="bullet"/>
      <w:lvlText w:val="•"/>
      <w:lvlJc w:val="left"/>
      <w:pPr>
        <w:ind w:left="6248" w:hanging="219"/>
      </w:pPr>
      <w:rPr>
        <w:rFonts w:hint="default"/>
        <w:lang w:val="en-US" w:eastAsia="en-US" w:bidi="ar-SA"/>
      </w:rPr>
    </w:lvl>
    <w:lvl w:ilvl="7" w:tplc="45006E68">
      <w:numFmt w:val="bullet"/>
      <w:lvlText w:val="•"/>
      <w:lvlJc w:val="left"/>
      <w:pPr>
        <w:ind w:left="7266" w:hanging="219"/>
      </w:pPr>
      <w:rPr>
        <w:rFonts w:hint="default"/>
        <w:lang w:val="en-US" w:eastAsia="en-US" w:bidi="ar-SA"/>
      </w:rPr>
    </w:lvl>
    <w:lvl w:ilvl="8" w:tplc="1F0A0E96">
      <w:numFmt w:val="bullet"/>
      <w:lvlText w:val="•"/>
      <w:lvlJc w:val="left"/>
      <w:pPr>
        <w:ind w:left="8284" w:hanging="219"/>
      </w:pPr>
      <w:rPr>
        <w:rFonts w:hint="default"/>
        <w:lang w:val="en-US" w:eastAsia="en-US" w:bidi="ar-SA"/>
      </w:rPr>
    </w:lvl>
  </w:abstractNum>
  <w:abstractNum w:abstractNumId="21" w15:restartNumberingAfterBreak="0">
    <w:nsid w:val="175F5BE1"/>
    <w:multiLevelType w:val="hybridMultilevel"/>
    <w:tmpl w:val="951838C8"/>
    <w:lvl w:ilvl="0" w:tplc="04090001">
      <w:start w:val="1"/>
      <w:numFmt w:val="bullet"/>
      <w:lvlText w:val=""/>
      <w:lvlJc w:val="left"/>
      <w:pPr>
        <w:ind w:left="720" w:hanging="360"/>
      </w:pPr>
      <w:rPr>
        <w:rFonts w:ascii="Symbol" w:hAnsi="Symbol" w:hint="default"/>
      </w:rPr>
    </w:lvl>
    <w:lvl w:ilvl="1" w:tplc="DD9C59A8">
      <w:numFmt w:val="bullet"/>
      <w:lvlText w:val="-"/>
      <w:lvlJc w:val="left"/>
      <w:pPr>
        <w:ind w:left="1440" w:hanging="360"/>
      </w:pPr>
      <w:rPr>
        <w:rFonts w:ascii="Arial" w:eastAsia="Arial" w:hAnsi="Arial" w:cs="Aria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B76A6E"/>
    <w:multiLevelType w:val="multilevel"/>
    <w:tmpl w:val="AE6016B2"/>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2448" w:hanging="336"/>
      </w:pPr>
      <w:rPr>
        <w:rFonts w:hint="default"/>
        <w:lang w:val="en-US" w:eastAsia="en-US" w:bidi="ar-SA"/>
      </w:rPr>
    </w:lvl>
    <w:lvl w:ilvl="3">
      <w:numFmt w:val="bullet"/>
      <w:lvlText w:val="•"/>
      <w:lvlJc w:val="left"/>
      <w:pPr>
        <w:ind w:left="3432" w:hanging="336"/>
      </w:pPr>
      <w:rPr>
        <w:rFonts w:hint="default"/>
        <w:lang w:val="en-US" w:eastAsia="en-US" w:bidi="ar-SA"/>
      </w:rPr>
    </w:lvl>
    <w:lvl w:ilvl="4">
      <w:numFmt w:val="bullet"/>
      <w:lvlText w:val="•"/>
      <w:lvlJc w:val="left"/>
      <w:pPr>
        <w:ind w:left="4416" w:hanging="336"/>
      </w:pPr>
      <w:rPr>
        <w:rFonts w:hint="default"/>
        <w:lang w:val="en-US" w:eastAsia="en-US" w:bidi="ar-SA"/>
      </w:rPr>
    </w:lvl>
    <w:lvl w:ilvl="5">
      <w:numFmt w:val="bullet"/>
      <w:lvlText w:val="•"/>
      <w:lvlJc w:val="left"/>
      <w:pPr>
        <w:ind w:left="5400" w:hanging="336"/>
      </w:pPr>
      <w:rPr>
        <w:rFonts w:hint="default"/>
        <w:lang w:val="en-US" w:eastAsia="en-US" w:bidi="ar-SA"/>
      </w:rPr>
    </w:lvl>
    <w:lvl w:ilvl="6">
      <w:numFmt w:val="bullet"/>
      <w:lvlText w:val="•"/>
      <w:lvlJc w:val="left"/>
      <w:pPr>
        <w:ind w:left="6384" w:hanging="336"/>
      </w:pPr>
      <w:rPr>
        <w:rFonts w:hint="default"/>
        <w:lang w:val="en-US" w:eastAsia="en-US" w:bidi="ar-SA"/>
      </w:rPr>
    </w:lvl>
    <w:lvl w:ilvl="7">
      <w:numFmt w:val="bullet"/>
      <w:lvlText w:val="•"/>
      <w:lvlJc w:val="left"/>
      <w:pPr>
        <w:ind w:left="7368" w:hanging="336"/>
      </w:pPr>
      <w:rPr>
        <w:rFonts w:hint="default"/>
        <w:lang w:val="en-US" w:eastAsia="en-US" w:bidi="ar-SA"/>
      </w:rPr>
    </w:lvl>
    <w:lvl w:ilvl="8">
      <w:numFmt w:val="bullet"/>
      <w:lvlText w:val="•"/>
      <w:lvlJc w:val="left"/>
      <w:pPr>
        <w:ind w:left="8352" w:hanging="336"/>
      </w:pPr>
      <w:rPr>
        <w:rFonts w:hint="default"/>
        <w:lang w:val="en-US" w:eastAsia="en-US" w:bidi="ar-SA"/>
      </w:rPr>
    </w:lvl>
  </w:abstractNum>
  <w:abstractNum w:abstractNumId="23" w15:restartNumberingAfterBreak="0">
    <w:nsid w:val="1AE915F4"/>
    <w:multiLevelType w:val="hybridMultilevel"/>
    <w:tmpl w:val="BEF07A68"/>
    <w:lvl w:ilvl="0" w:tplc="84C26C98">
      <w:start w:val="1"/>
      <w:numFmt w:val="decimal"/>
      <w:lvlText w:val="%1."/>
      <w:lvlJc w:val="left"/>
      <w:pPr>
        <w:ind w:left="358" w:hanging="219"/>
      </w:pPr>
      <w:rPr>
        <w:rFonts w:ascii="Calibri" w:eastAsia="Calibri" w:hAnsi="Calibri" w:cs="Calibri" w:hint="default"/>
        <w:w w:val="100"/>
        <w:sz w:val="22"/>
        <w:szCs w:val="22"/>
        <w:lang w:val="en-US" w:eastAsia="en-US" w:bidi="ar-SA"/>
      </w:rPr>
    </w:lvl>
    <w:lvl w:ilvl="1" w:tplc="5FC8ED9E">
      <w:numFmt w:val="bullet"/>
      <w:lvlText w:val="•"/>
      <w:lvlJc w:val="left"/>
      <w:pPr>
        <w:ind w:left="1356" w:hanging="219"/>
      </w:pPr>
      <w:rPr>
        <w:rFonts w:hint="default"/>
        <w:lang w:val="en-US" w:eastAsia="en-US" w:bidi="ar-SA"/>
      </w:rPr>
    </w:lvl>
    <w:lvl w:ilvl="2" w:tplc="87D684E2">
      <w:numFmt w:val="bullet"/>
      <w:lvlText w:val="•"/>
      <w:lvlJc w:val="left"/>
      <w:pPr>
        <w:ind w:left="2352" w:hanging="219"/>
      </w:pPr>
      <w:rPr>
        <w:rFonts w:hint="default"/>
        <w:lang w:val="en-US" w:eastAsia="en-US" w:bidi="ar-SA"/>
      </w:rPr>
    </w:lvl>
    <w:lvl w:ilvl="3" w:tplc="40A44A5E">
      <w:numFmt w:val="bullet"/>
      <w:lvlText w:val="•"/>
      <w:lvlJc w:val="left"/>
      <w:pPr>
        <w:ind w:left="3348" w:hanging="219"/>
      </w:pPr>
      <w:rPr>
        <w:rFonts w:hint="default"/>
        <w:lang w:val="en-US" w:eastAsia="en-US" w:bidi="ar-SA"/>
      </w:rPr>
    </w:lvl>
    <w:lvl w:ilvl="4" w:tplc="6360B0B2">
      <w:numFmt w:val="bullet"/>
      <w:lvlText w:val="•"/>
      <w:lvlJc w:val="left"/>
      <w:pPr>
        <w:ind w:left="4344" w:hanging="219"/>
      </w:pPr>
      <w:rPr>
        <w:rFonts w:hint="default"/>
        <w:lang w:val="en-US" w:eastAsia="en-US" w:bidi="ar-SA"/>
      </w:rPr>
    </w:lvl>
    <w:lvl w:ilvl="5" w:tplc="1E3AEF74">
      <w:numFmt w:val="bullet"/>
      <w:lvlText w:val="•"/>
      <w:lvlJc w:val="left"/>
      <w:pPr>
        <w:ind w:left="5340" w:hanging="219"/>
      </w:pPr>
      <w:rPr>
        <w:rFonts w:hint="default"/>
        <w:lang w:val="en-US" w:eastAsia="en-US" w:bidi="ar-SA"/>
      </w:rPr>
    </w:lvl>
    <w:lvl w:ilvl="6" w:tplc="BDEEC9A2">
      <w:numFmt w:val="bullet"/>
      <w:lvlText w:val="•"/>
      <w:lvlJc w:val="left"/>
      <w:pPr>
        <w:ind w:left="6336" w:hanging="219"/>
      </w:pPr>
      <w:rPr>
        <w:rFonts w:hint="default"/>
        <w:lang w:val="en-US" w:eastAsia="en-US" w:bidi="ar-SA"/>
      </w:rPr>
    </w:lvl>
    <w:lvl w:ilvl="7" w:tplc="FD9E3B3A">
      <w:numFmt w:val="bullet"/>
      <w:lvlText w:val="•"/>
      <w:lvlJc w:val="left"/>
      <w:pPr>
        <w:ind w:left="7332" w:hanging="219"/>
      </w:pPr>
      <w:rPr>
        <w:rFonts w:hint="default"/>
        <w:lang w:val="en-US" w:eastAsia="en-US" w:bidi="ar-SA"/>
      </w:rPr>
    </w:lvl>
    <w:lvl w:ilvl="8" w:tplc="7A02FD20">
      <w:numFmt w:val="bullet"/>
      <w:lvlText w:val="•"/>
      <w:lvlJc w:val="left"/>
      <w:pPr>
        <w:ind w:left="8328" w:hanging="219"/>
      </w:pPr>
      <w:rPr>
        <w:rFonts w:hint="default"/>
        <w:lang w:val="en-US" w:eastAsia="en-US" w:bidi="ar-SA"/>
      </w:rPr>
    </w:lvl>
  </w:abstractNum>
  <w:abstractNum w:abstractNumId="24" w15:restartNumberingAfterBreak="0">
    <w:nsid w:val="1B3450B1"/>
    <w:multiLevelType w:val="hybridMultilevel"/>
    <w:tmpl w:val="990A7E1E"/>
    <w:lvl w:ilvl="0" w:tplc="A4002F50">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67BC0DB6">
      <w:numFmt w:val="bullet"/>
      <w:lvlText w:val="•"/>
      <w:lvlJc w:val="left"/>
      <w:pPr>
        <w:ind w:left="1374" w:hanging="233"/>
      </w:pPr>
      <w:rPr>
        <w:rFonts w:hint="default"/>
        <w:lang w:val="en-US" w:eastAsia="en-US" w:bidi="ar-SA"/>
      </w:rPr>
    </w:lvl>
    <w:lvl w:ilvl="2" w:tplc="56EAA880">
      <w:numFmt w:val="bullet"/>
      <w:lvlText w:val="•"/>
      <w:lvlJc w:val="left"/>
      <w:pPr>
        <w:ind w:left="2368" w:hanging="233"/>
      </w:pPr>
      <w:rPr>
        <w:rFonts w:hint="default"/>
        <w:lang w:val="en-US" w:eastAsia="en-US" w:bidi="ar-SA"/>
      </w:rPr>
    </w:lvl>
    <w:lvl w:ilvl="3" w:tplc="CA7C9F9C">
      <w:numFmt w:val="bullet"/>
      <w:lvlText w:val="•"/>
      <w:lvlJc w:val="left"/>
      <w:pPr>
        <w:ind w:left="3362" w:hanging="233"/>
      </w:pPr>
      <w:rPr>
        <w:rFonts w:hint="default"/>
        <w:lang w:val="en-US" w:eastAsia="en-US" w:bidi="ar-SA"/>
      </w:rPr>
    </w:lvl>
    <w:lvl w:ilvl="4" w:tplc="B03EEC26">
      <w:numFmt w:val="bullet"/>
      <w:lvlText w:val="•"/>
      <w:lvlJc w:val="left"/>
      <w:pPr>
        <w:ind w:left="4356" w:hanging="233"/>
      </w:pPr>
      <w:rPr>
        <w:rFonts w:hint="default"/>
        <w:lang w:val="en-US" w:eastAsia="en-US" w:bidi="ar-SA"/>
      </w:rPr>
    </w:lvl>
    <w:lvl w:ilvl="5" w:tplc="21F28F38">
      <w:numFmt w:val="bullet"/>
      <w:lvlText w:val="•"/>
      <w:lvlJc w:val="left"/>
      <w:pPr>
        <w:ind w:left="5350" w:hanging="233"/>
      </w:pPr>
      <w:rPr>
        <w:rFonts w:hint="default"/>
        <w:lang w:val="en-US" w:eastAsia="en-US" w:bidi="ar-SA"/>
      </w:rPr>
    </w:lvl>
    <w:lvl w:ilvl="6" w:tplc="FD823090">
      <w:numFmt w:val="bullet"/>
      <w:lvlText w:val="•"/>
      <w:lvlJc w:val="left"/>
      <w:pPr>
        <w:ind w:left="6344" w:hanging="233"/>
      </w:pPr>
      <w:rPr>
        <w:rFonts w:hint="default"/>
        <w:lang w:val="en-US" w:eastAsia="en-US" w:bidi="ar-SA"/>
      </w:rPr>
    </w:lvl>
    <w:lvl w:ilvl="7" w:tplc="950A44C8">
      <w:numFmt w:val="bullet"/>
      <w:lvlText w:val="•"/>
      <w:lvlJc w:val="left"/>
      <w:pPr>
        <w:ind w:left="7338" w:hanging="233"/>
      </w:pPr>
      <w:rPr>
        <w:rFonts w:hint="default"/>
        <w:lang w:val="en-US" w:eastAsia="en-US" w:bidi="ar-SA"/>
      </w:rPr>
    </w:lvl>
    <w:lvl w:ilvl="8" w:tplc="235269F0">
      <w:numFmt w:val="bullet"/>
      <w:lvlText w:val="•"/>
      <w:lvlJc w:val="left"/>
      <w:pPr>
        <w:ind w:left="8332" w:hanging="233"/>
      </w:pPr>
      <w:rPr>
        <w:rFonts w:hint="default"/>
        <w:lang w:val="en-US" w:eastAsia="en-US" w:bidi="ar-SA"/>
      </w:rPr>
    </w:lvl>
  </w:abstractNum>
  <w:abstractNum w:abstractNumId="25" w15:restartNumberingAfterBreak="0">
    <w:nsid w:val="1D5152FC"/>
    <w:multiLevelType w:val="hybridMultilevel"/>
    <w:tmpl w:val="97A2C122"/>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6" w15:restartNumberingAfterBreak="0">
    <w:nsid w:val="1DF32476"/>
    <w:multiLevelType w:val="hybridMultilevel"/>
    <w:tmpl w:val="1FAC708E"/>
    <w:lvl w:ilvl="0" w:tplc="04090017">
      <w:start w:val="1"/>
      <w:numFmt w:val="lowerLetter"/>
      <w:lvlText w:val="%1)"/>
      <w:lvlJc w:val="left"/>
      <w:pPr>
        <w:ind w:left="500" w:hanging="360"/>
      </w:pPr>
      <w:rPr>
        <w:rFonts w:hint="default"/>
        <w:w w:val="100"/>
        <w:lang w:val="en-US" w:eastAsia="en-US" w:bidi="ar-SA"/>
      </w:rPr>
    </w:lvl>
    <w:lvl w:ilvl="1" w:tplc="FFFFFFFF">
      <w:numFmt w:val="bullet"/>
      <w:lvlText w:val=""/>
      <w:lvlJc w:val="left"/>
      <w:pPr>
        <w:ind w:left="860" w:hanging="360"/>
      </w:pPr>
      <w:rPr>
        <w:rFonts w:ascii="Symbol" w:eastAsia="Symbol" w:hAnsi="Symbol" w:cs="Symbol" w:hint="default"/>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27" w15:restartNumberingAfterBreak="0">
    <w:nsid w:val="1E8A4A73"/>
    <w:multiLevelType w:val="hybridMultilevel"/>
    <w:tmpl w:val="E382903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8" w15:restartNumberingAfterBreak="0">
    <w:nsid w:val="1E9027AC"/>
    <w:multiLevelType w:val="hybridMultilevel"/>
    <w:tmpl w:val="71D0952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9" w15:restartNumberingAfterBreak="0">
    <w:nsid w:val="21381878"/>
    <w:multiLevelType w:val="hybridMultilevel"/>
    <w:tmpl w:val="EFE6D8F6"/>
    <w:lvl w:ilvl="0" w:tplc="E7AA0D12">
      <w:start w:val="1"/>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CD9A4D08">
      <w:numFmt w:val="bullet"/>
      <w:lvlText w:val="•"/>
      <w:lvlJc w:val="left"/>
      <w:pPr>
        <w:ind w:left="1806" w:hanging="720"/>
      </w:pPr>
      <w:rPr>
        <w:rFonts w:hint="default"/>
        <w:lang w:val="en-US" w:eastAsia="en-US" w:bidi="ar-SA"/>
      </w:rPr>
    </w:lvl>
    <w:lvl w:ilvl="2" w:tplc="7B90D060">
      <w:numFmt w:val="bullet"/>
      <w:lvlText w:val="•"/>
      <w:lvlJc w:val="left"/>
      <w:pPr>
        <w:ind w:left="2752" w:hanging="720"/>
      </w:pPr>
      <w:rPr>
        <w:rFonts w:hint="default"/>
        <w:lang w:val="en-US" w:eastAsia="en-US" w:bidi="ar-SA"/>
      </w:rPr>
    </w:lvl>
    <w:lvl w:ilvl="3" w:tplc="A98A9928">
      <w:numFmt w:val="bullet"/>
      <w:lvlText w:val="•"/>
      <w:lvlJc w:val="left"/>
      <w:pPr>
        <w:ind w:left="3698" w:hanging="720"/>
      </w:pPr>
      <w:rPr>
        <w:rFonts w:hint="default"/>
        <w:lang w:val="en-US" w:eastAsia="en-US" w:bidi="ar-SA"/>
      </w:rPr>
    </w:lvl>
    <w:lvl w:ilvl="4" w:tplc="30209818">
      <w:numFmt w:val="bullet"/>
      <w:lvlText w:val="•"/>
      <w:lvlJc w:val="left"/>
      <w:pPr>
        <w:ind w:left="4644" w:hanging="720"/>
      </w:pPr>
      <w:rPr>
        <w:rFonts w:hint="default"/>
        <w:lang w:val="en-US" w:eastAsia="en-US" w:bidi="ar-SA"/>
      </w:rPr>
    </w:lvl>
    <w:lvl w:ilvl="5" w:tplc="3A0092C8">
      <w:numFmt w:val="bullet"/>
      <w:lvlText w:val="•"/>
      <w:lvlJc w:val="left"/>
      <w:pPr>
        <w:ind w:left="5590" w:hanging="720"/>
      </w:pPr>
      <w:rPr>
        <w:rFonts w:hint="default"/>
        <w:lang w:val="en-US" w:eastAsia="en-US" w:bidi="ar-SA"/>
      </w:rPr>
    </w:lvl>
    <w:lvl w:ilvl="6" w:tplc="80AE090A">
      <w:numFmt w:val="bullet"/>
      <w:lvlText w:val="•"/>
      <w:lvlJc w:val="left"/>
      <w:pPr>
        <w:ind w:left="6536" w:hanging="720"/>
      </w:pPr>
      <w:rPr>
        <w:rFonts w:hint="default"/>
        <w:lang w:val="en-US" w:eastAsia="en-US" w:bidi="ar-SA"/>
      </w:rPr>
    </w:lvl>
    <w:lvl w:ilvl="7" w:tplc="1AAED446">
      <w:numFmt w:val="bullet"/>
      <w:lvlText w:val="•"/>
      <w:lvlJc w:val="left"/>
      <w:pPr>
        <w:ind w:left="7482" w:hanging="720"/>
      </w:pPr>
      <w:rPr>
        <w:rFonts w:hint="default"/>
        <w:lang w:val="en-US" w:eastAsia="en-US" w:bidi="ar-SA"/>
      </w:rPr>
    </w:lvl>
    <w:lvl w:ilvl="8" w:tplc="00E82336">
      <w:numFmt w:val="bullet"/>
      <w:lvlText w:val="•"/>
      <w:lvlJc w:val="left"/>
      <w:pPr>
        <w:ind w:left="8428" w:hanging="720"/>
      </w:pPr>
      <w:rPr>
        <w:rFonts w:hint="default"/>
        <w:lang w:val="en-US" w:eastAsia="en-US" w:bidi="ar-SA"/>
      </w:rPr>
    </w:lvl>
  </w:abstractNum>
  <w:abstractNum w:abstractNumId="30" w15:restartNumberingAfterBreak="0">
    <w:nsid w:val="239E1492"/>
    <w:multiLevelType w:val="hybridMultilevel"/>
    <w:tmpl w:val="D2C2EC98"/>
    <w:lvl w:ilvl="0" w:tplc="44BC7132">
      <w:start w:val="7"/>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08EE00CE">
      <w:numFmt w:val="bullet"/>
      <w:lvlText w:val="•"/>
      <w:lvlJc w:val="left"/>
      <w:pPr>
        <w:ind w:left="1806" w:hanging="720"/>
      </w:pPr>
      <w:rPr>
        <w:rFonts w:hint="default"/>
        <w:lang w:val="en-US" w:eastAsia="en-US" w:bidi="ar-SA"/>
      </w:rPr>
    </w:lvl>
    <w:lvl w:ilvl="2" w:tplc="48265E32">
      <w:numFmt w:val="bullet"/>
      <w:lvlText w:val="•"/>
      <w:lvlJc w:val="left"/>
      <w:pPr>
        <w:ind w:left="2752" w:hanging="720"/>
      </w:pPr>
      <w:rPr>
        <w:rFonts w:hint="default"/>
        <w:lang w:val="en-US" w:eastAsia="en-US" w:bidi="ar-SA"/>
      </w:rPr>
    </w:lvl>
    <w:lvl w:ilvl="3" w:tplc="06900990">
      <w:numFmt w:val="bullet"/>
      <w:lvlText w:val="•"/>
      <w:lvlJc w:val="left"/>
      <w:pPr>
        <w:ind w:left="3698" w:hanging="720"/>
      </w:pPr>
      <w:rPr>
        <w:rFonts w:hint="default"/>
        <w:lang w:val="en-US" w:eastAsia="en-US" w:bidi="ar-SA"/>
      </w:rPr>
    </w:lvl>
    <w:lvl w:ilvl="4" w:tplc="1F6CB724">
      <w:numFmt w:val="bullet"/>
      <w:lvlText w:val="•"/>
      <w:lvlJc w:val="left"/>
      <w:pPr>
        <w:ind w:left="4644" w:hanging="720"/>
      </w:pPr>
      <w:rPr>
        <w:rFonts w:hint="default"/>
        <w:lang w:val="en-US" w:eastAsia="en-US" w:bidi="ar-SA"/>
      </w:rPr>
    </w:lvl>
    <w:lvl w:ilvl="5" w:tplc="5D8AF57A">
      <w:numFmt w:val="bullet"/>
      <w:lvlText w:val="•"/>
      <w:lvlJc w:val="left"/>
      <w:pPr>
        <w:ind w:left="5590" w:hanging="720"/>
      </w:pPr>
      <w:rPr>
        <w:rFonts w:hint="default"/>
        <w:lang w:val="en-US" w:eastAsia="en-US" w:bidi="ar-SA"/>
      </w:rPr>
    </w:lvl>
    <w:lvl w:ilvl="6" w:tplc="DCA2EE38">
      <w:numFmt w:val="bullet"/>
      <w:lvlText w:val="•"/>
      <w:lvlJc w:val="left"/>
      <w:pPr>
        <w:ind w:left="6536" w:hanging="720"/>
      </w:pPr>
      <w:rPr>
        <w:rFonts w:hint="default"/>
        <w:lang w:val="en-US" w:eastAsia="en-US" w:bidi="ar-SA"/>
      </w:rPr>
    </w:lvl>
    <w:lvl w:ilvl="7" w:tplc="A16A0E5A">
      <w:numFmt w:val="bullet"/>
      <w:lvlText w:val="•"/>
      <w:lvlJc w:val="left"/>
      <w:pPr>
        <w:ind w:left="7482" w:hanging="720"/>
      </w:pPr>
      <w:rPr>
        <w:rFonts w:hint="default"/>
        <w:lang w:val="en-US" w:eastAsia="en-US" w:bidi="ar-SA"/>
      </w:rPr>
    </w:lvl>
    <w:lvl w:ilvl="8" w:tplc="CEC4DC24">
      <w:numFmt w:val="bullet"/>
      <w:lvlText w:val="•"/>
      <w:lvlJc w:val="left"/>
      <w:pPr>
        <w:ind w:left="8428" w:hanging="720"/>
      </w:pPr>
      <w:rPr>
        <w:rFonts w:hint="default"/>
        <w:lang w:val="en-US" w:eastAsia="en-US" w:bidi="ar-SA"/>
      </w:rPr>
    </w:lvl>
  </w:abstractNum>
  <w:abstractNum w:abstractNumId="31" w15:restartNumberingAfterBreak="0">
    <w:nsid w:val="25154099"/>
    <w:multiLevelType w:val="hybridMultilevel"/>
    <w:tmpl w:val="B338DC6A"/>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32" w15:restartNumberingAfterBreak="0">
    <w:nsid w:val="26327C99"/>
    <w:multiLevelType w:val="hybridMultilevel"/>
    <w:tmpl w:val="7C88CA8A"/>
    <w:lvl w:ilvl="0" w:tplc="C1A0CAB2">
      <w:start w:val="2"/>
      <w:numFmt w:val="lowerLetter"/>
      <w:lvlText w:val="%1)"/>
      <w:lvlJc w:val="left"/>
      <w:pPr>
        <w:ind w:left="900" w:hanging="360"/>
      </w:pPr>
      <w:rPr>
        <w:rFonts w:hint="default"/>
        <w:w w:val="100"/>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3" w15:restartNumberingAfterBreak="0">
    <w:nsid w:val="263747F0"/>
    <w:multiLevelType w:val="hybridMultilevel"/>
    <w:tmpl w:val="0A781908"/>
    <w:lvl w:ilvl="0" w:tplc="04090017">
      <w:start w:val="1"/>
      <w:numFmt w:val="lowerLetter"/>
      <w:lvlText w:val="%1)"/>
      <w:lvlJc w:val="left"/>
      <w:pPr>
        <w:ind w:left="72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750019"/>
    <w:multiLevelType w:val="hybridMultilevel"/>
    <w:tmpl w:val="C04819EE"/>
    <w:lvl w:ilvl="0" w:tplc="303CDD32">
      <w:start w:val="1"/>
      <w:numFmt w:val="upperLetter"/>
      <w:lvlText w:val="%1."/>
      <w:lvlJc w:val="left"/>
      <w:pPr>
        <w:ind w:left="382" w:hanging="243"/>
      </w:pPr>
      <w:rPr>
        <w:rFonts w:ascii="Calibri" w:eastAsia="Calibri" w:hAnsi="Calibri" w:cs="Calibri" w:hint="default"/>
        <w:b/>
        <w:bCs/>
        <w:w w:val="100"/>
        <w:sz w:val="22"/>
        <w:szCs w:val="22"/>
        <w:lang w:val="en-US" w:eastAsia="en-US" w:bidi="ar-SA"/>
      </w:rPr>
    </w:lvl>
    <w:lvl w:ilvl="1" w:tplc="8B1C4EA2">
      <w:start w:val="1"/>
      <w:numFmt w:val="decimal"/>
      <w:lvlText w:val="%2."/>
      <w:lvlJc w:val="left"/>
      <w:pPr>
        <w:ind w:left="860" w:hanging="360"/>
      </w:pPr>
      <w:rPr>
        <w:rFonts w:ascii="Calibri" w:eastAsia="Calibri" w:hAnsi="Calibri" w:cs="Calibri" w:hint="default"/>
        <w:b/>
        <w:bCs/>
        <w:w w:val="100"/>
        <w:sz w:val="22"/>
        <w:szCs w:val="22"/>
        <w:lang w:val="en-US" w:eastAsia="en-US" w:bidi="ar-SA"/>
      </w:rPr>
    </w:lvl>
    <w:lvl w:ilvl="2" w:tplc="024A3750">
      <w:numFmt w:val="bullet"/>
      <w:lvlText w:val="•"/>
      <w:lvlJc w:val="left"/>
      <w:pPr>
        <w:ind w:left="1911" w:hanging="360"/>
      </w:pPr>
      <w:rPr>
        <w:rFonts w:hint="default"/>
        <w:lang w:val="en-US" w:eastAsia="en-US" w:bidi="ar-SA"/>
      </w:rPr>
    </w:lvl>
    <w:lvl w:ilvl="3" w:tplc="48A2DF48">
      <w:numFmt w:val="bullet"/>
      <w:lvlText w:val="•"/>
      <w:lvlJc w:val="left"/>
      <w:pPr>
        <w:ind w:left="2962" w:hanging="360"/>
      </w:pPr>
      <w:rPr>
        <w:rFonts w:hint="default"/>
        <w:lang w:val="en-US" w:eastAsia="en-US" w:bidi="ar-SA"/>
      </w:rPr>
    </w:lvl>
    <w:lvl w:ilvl="4" w:tplc="53B22374">
      <w:numFmt w:val="bullet"/>
      <w:lvlText w:val="•"/>
      <w:lvlJc w:val="left"/>
      <w:pPr>
        <w:ind w:left="4013" w:hanging="360"/>
      </w:pPr>
      <w:rPr>
        <w:rFonts w:hint="default"/>
        <w:lang w:val="en-US" w:eastAsia="en-US" w:bidi="ar-SA"/>
      </w:rPr>
    </w:lvl>
    <w:lvl w:ilvl="5" w:tplc="6BFE9046">
      <w:numFmt w:val="bullet"/>
      <w:lvlText w:val="•"/>
      <w:lvlJc w:val="left"/>
      <w:pPr>
        <w:ind w:left="5064" w:hanging="360"/>
      </w:pPr>
      <w:rPr>
        <w:rFonts w:hint="default"/>
        <w:lang w:val="en-US" w:eastAsia="en-US" w:bidi="ar-SA"/>
      </w:rPr>
    </w:lvl>
    <w:lvl w:ilvl="6" w:tplc="36F4AAB6">
      <w:numFmt w:val="bullet"/>
      <w:lvlText w:val="•"/>
      <w:lvlJc w:val="left"/>
      <w:pPr>
        <w:ind w:left="6115" w:hanging="360"/>
      </w:pPr>
      <w:rPr>
        <w:rFonts w:hint="default"/>
        <w:lang w:val="en-US" w:eastAsia="en-US" w:bidi="ar-SA"/>
      </w:rPr>
    </w:lvl>
    <w:lvl w:ilvl="7" w:tplc="AA96CBA8">
      <w:numFmt w:val="bullet"/>
      <w:lvlText w:val="•"/>
      <w:lvlJc w:val="left"/>
      <w:pPr>
        <w:ind w:left="7166" w:hanging="360"/>
      </w:pPr>
      <w:rPr>
        <w:rFonts w:hint="default"/>
        <w:lang w:val="en-US" w:eastAsia="en-US" w:bidi="ar-SA"/>
      </w:rPr>
    </w:lvl>
    <w:lvl w:ilvl="8" w:tplc="6B426244">
      <w:numFmt w:val="bullet"/>
      <w:lvlText w:val="•"/>
      <w:lvlJc w:val="left"/>
      <w:pPr>
        <w:ind w:left="8217" w:hanging="360"/>
      </w:pPr>
      <w:rPr>
        <w:rFonts w:hint="default"/>
        <w:lang w:val="en-US" w:eastAsia="en-US" w:bidi="ar-SA"/>
      </w:rPr>
    </w:lvl>
  </w:abstractNum>
  <w:abstractNum w:abstractNumId="35" w15:restartNumberingAfterBreak="0">
    <w:nsid w:val="2AC335F4"/>
    <w:multiLevelType w:val="hybridMultilevel"/>
    <w:tmpl w:val="2FF8C550"/>
    <w:lvl w:ilvl="0" w:tplc="1570EA68">
      <w:numFmt w:val="bullet"/>
      <w:lvlText w:val=""/>
      <w:lvlJc w:val="left"/>
      <w:pPr>
        <w:ind w:left="826" w:hanging="360"/>
      </w:pPr>
      <w:rPr>
        <w:rFonts w:ascii="Symbol" w:eastAsia="Symbol" w:hAnsi="Symbol" w:cs="Symbol" w:hint="default"/>
        <w:w w:val="100"/>
        <w:sz w:val="16"/>
        <w:szCs w:val="16"/>
        <w:lang w:val="en-US" w:eastAsia="en-US" w:bidi="ar-SA"/>
      </w:rPr>
    </w:lvl>
    <w:lvl w:ilvl="1" w:tplc="4CD86278">
      <w:numFmt w:val="bullet"/>
      <w:lvlText w:val="•"/>
      <w:lvlJc w:val="left"/>
      <w:pPr>
        <w:ind w:left="1258" w:hanging="360"/>
      </w:pPr>
      <w:rPr>
        <w:rFonts w:hint="default"/>
        <w:lang w:val="en-US" w:eastAsia="en-US" w:bidi="ar-SA"/>
      </w:rPr>
    </w:lvl>
    <w:lvl w:ilvl="2" w:tplc="328C9D78">
      <w:numFmt w:val="bullet"/>
      <w:lvlText w:val="•"/>
      <w:lvlJc w:val="left"/>
      <w:pPr>
        <w:ind w:left="1696" w:hanging="360"/>
      </w:pPr>
      <w:rPr>
        <w:rFonts w:hint="default"/>
        <w:lang w:val="en-US" w:eastAsia="en-US" w:bidi="ar-SA"/>
      </w:rPr>
    </w:lvl>
    <w:lvl w:ilvl="3" w:tplc="AECAF2EC">
      <w:numFmt w:val="bullet"/>
      <w:lvlText w:val="•"/>
      <w:lvlJc w:val="left"/>
      <w:pPr>
        <w:ind w:left="2134" w:hanging="360"/>
      </w:pPr>
      <w:rPr>
        <w:rFonts w:hint="default"/>
        <w:lang w:val="en-US" w:eastAsia="en-US" w:bidi="ar-SA"/>
      </w:rPr>
    </w:lvl>
    <w:lvl w:ilvl="4" w:tplc="0232A3DA">
      <w:numFmt w:val="bullet"/>
      <w:lvlText w:val="•"/>
      <w:lvlJc w:val="left"/>
      <w:pPr>
        <w:ind w:left="2572" w:hanging="360"/>
      </w:pPr>
      <w:rPr>
        <w:rFonts w:hint="default"/>
        <w:lang w:val="en-US" w:eastAsia="en-US" w:bidi="ar-SA"/>
      </w:rPr>
    </w:lvl>
    <w:lvl w:ilvl="5" w:tplc="75DE2E14">
      <w:numFmt w:val="bullet"/>
      <w:lvlText w:val="•"/>
      <w:lvlJc w:val="left"/>
      <w:pPr>
        <w:ind w:left="3011" w:hanging="360"/>
      </w:pPr>
      <w:rPr>
        <w:rFonts w:hint="default"/>
        <w:lang w:val="en-US" w:eastAsia="en-US" w:bidi="ar-SA"/>
      </w:rPr>
    </w:lvl>
    <w:lvl w:ilvl="6" w:tplc="1D943950">
      <w:numFmt w:val="bullet"/>
      <w:lvlText w:val="•"/>
      <w:lvlJc w:val="left"/>
      <w:pPr>
        <w:ind w:left="3449" w:hanging="360"/>
      </w:pPr>
      <w:rPr>
        <w:rFonts w:hint="default"/>
        <w:lang w:val="en-US" w:eastAsia="en-US" w:bidi="ar-SA"/>
      </w:rPr>
    </w:lvl>
    <w:lvl w:ilvl="7" w:tplc="087CBE64">
      <w:numFmt w:val="bullet"/>
      <w:lvlText w:val="•"/>
      <w:lvlJc w:val="left"/>
      <w:pPr>
        <w:ind w:left="3887" w:hanging="360"/>
      </w:pPr>
      <w:rPr>
        <w:rFonts w:hint="default"/>
        <w:lang w:val="en-US" w:eastAsia="en-US" w:bidi="ar-SA"/>
      </w:rPr>
    </w:lvl>
    <w:lvl w:ilvl="8" w:tplc="91FA94B2">
      <w:numFmt w:val="bullet"/>
      <w:lvlText w:val="•"/>
      <w:lvlJc w:val="left"/>
      <w:pPr>
        <w:ind w:left="4325" w:hanging="360"/>
      </w:pPr>
      <w:rPr>
        <w:rFonts w:hint="default"/>
        <w:lang w:val="en-US" w:eastAsia="en-US" w:bidi="ar-SA"/>
      </w:rPr>
    </w:lvl>
  </w:abstractNum>
  <w:abstractNum w:abstractNumId="36" w15:restartNumberingAfterBreak="0">
    <w:nsid w:val="2C0B5F16"/>
    <w:multiLevelType w:val="hybridMultilevel"/>
    <w:tmpl w:val="278A2546"/>
    <w:lvl w:ilvl="0" w:tplc="73EE146A">
      <w:numFmt w:val="bullet"/>
      <w:lvlText w:val=""/>
      <w:lvlJc w:val="left"/>
      <w:pPr>
        <w:ind w:left="827" w:hanging="360"/>
      </w:pPr>
      <w:rPr>
        <w:rFonts w:ascii="Symbol" w:eastAsia="Symbol" w:hAnsi="Symbol" w:cs="Symbol" w:hint="default"/>
        <w:w w:val="100"/>
        <w:sz w:val="16"/>
        <w:szCs w:val="16"/>
        <w:lang w:val="en-US" w:eastAsia="en-US" w:bidi="ar-SA"/>
      </w:rPr>
    </w:lvl>
    <w:lvl w:ilvl="1" w:tplc="8C76F06C">
      <w:numFmt w:val="bullet"/>
      <w:lvlText w:val="•"/>
      <w:lvlJc w:val="left"/>
      <w:pPr>
        <w:ind w:left="1235" w:hanging="360"/>
      </w:pPr>
      <w:rPr>
        <w:rFonts w:hint="default"/>
        <w:lang w:val="en-US" w:eastAsia="en-US" w:bidi="ar-SA"/>
      </w:rPr>
    </w:lvl>
    <w:lvl w:ilvl="2" w:tplc="FAE6067C">
      <w:numFmt w:val="bullet"/>
      <w:lvlText w:val="•"/>
      <w:lvlJc w:val="left"/>
      <w:pPr>
        <w:ind w:left="1650" w:hanging="360"/>
      </w:pPr>
      <w:rPr>
        <w:rFonts w:hint="default"/>
        <w:lang w:val="en-US" w:eastAsia="en-US" w:bidi="ar-SA"/>
      </w:rPr>
    </w:lvl>
    <w:lvl w:ilvl="3" w:tplc="3D80BB80">
      <w:numFmt w:val="bullet"/>
      <w:lvlText w:val="•"/>
      <w:lvlJc w:val="left"/>
      <w:pPr>
        <w:ind w:left="2066" w:hanging="360"/>
      </w:pPr>
      <w:rPr>
        <w:rFonts w:hint="default"/>
        <w:lang w:val="en-US" w:eastAsia="en-US" w:bidi="ar-SA"/>
      </w:rPr>
    </w:lvl>
    <w:lvl w:ilvl="4" w:tplc="A7C6FD28">
      <w:numFmt w:val="bullet"/>
      <w:lvlText w:val="•"/>
      <w:lvlJc w:val="left"/>
      <w:pPr>
        <w:ind w:left="2481" w:hanging="360"/>
      </w:pPr>
      <w:rPr>
        <w:rFonts w:hint="default"/>
        <w:lang w:val="en-US" w:eastAsia="en-US" w:bidi="ar-SA"/>
      </w:rPr>
    </w:lvl>
    <w:lvl w:ilvl="5" w:tplc="AAF024F0">
      <w:numFmt w:val="bullet"/>
      <w:lvlText w:val="•"/>
      <w:lvlJc w:val="left"/>
      <w:pPr>
        <w:ind w:left="2897" w:hanging="360"/>
      </w:pPr>
      <w:rPr>
        <w:rFonts w:hint="default"/>
        <w:lang w:val="en-US" w:eastAsia="en-US" w:bidi="ar-SA"/>
      </w:rPr>
    </w:lvl>
    <w:lvl w:ilvl="6" w:tplc="77461404">
      <w:numFmt w:val="bullet"/>
      <w:lvlText w:val="•"/>
      <w:lvlJc w:val="left"/>
      <w:pPr>
        <w:ind w:left="3312" w:hanging="360"/>
      </w:pPr>
      <w:rPr>
        <w:rFonts w:hint="default"/>
        <w:lang w:val="en-US" w:eastAsia="en-US" w:bidi="ar-SA"/>
      </w:rPr>
    </w:lvl>
    <w:lvl w:ilvl="7" w:tplc="2808439A">
      <w:numFmt w:val="bullet"/>
      <w:lvlText w:val="•"/>
      <w:lvlJc w:val="left"/>
      <w:pPr>
        <w:ind w:left="3727" w:hanging="360"/>
      </w:pPr>
      <w:rPr>
        <w:rFonts w:hint="default"/>
        <w:lang w:val="en-US" w:eastAsia="en-US" w:bidi="ar-SA"/>
      </w:rPr>
    </w:lvl>
    <w:lvl w:ilvl="8" w:tplc="DE1EA8FA">
      <w:numFmt w:val="bullet"/>
      <w:lvlText w:val="•"/>
      <w:lvlJc w:val="left"/>
      <w:pPr>
        <w:ind w:left="4143" w:hanging="360"/>
      </w:pPr>
      <w:rPr>
        <w:rFonts w:hint="default"/>
        <w:lang w:val="en-US" w:eastAsia="en-US" w:bidi="ar-SA"/>
      </w:rPr>
    </w:lvl>
  </w:abstractNum>
  <w:abstractNum w:abstractNumId="37" w15:restartNumberingAfterBreak="0">
    <w:nsid w:val="2E2F746F"/>
    <w:multiLevelType w:val="hybridMultilevel"/>
    <w:tmpl w:val="1E249932"/>
    <w:lvl w:ilvl="0" w:tplc="9FECB32E">
      <w:numFmt w:val="bullet"/>
      <w:lvlText w:val=""/>
      <w:lvlJc w:val="left"/>
      <w:pPr>
        <w:ind w:left="825" w:hanging="360"/>
      </w:pPr>
      <w:rPr>
        <w:rFonts w:ascii="Symbol" w:eastAsia="Symbol" w:hAnsi="Symbol" w:cs="Symbol" w:hint="default"/>
        <w:w w:val="100"/>
        <w:sz w:val="16"/>
        <w:szCs w:val="16"/>
        <w:lang w:val="en-US" w:eastAsia="en-US" w:bidi="ar-SA"/>
      </w:rPr>
    </w:lvl>
    <w:lvl w:ilvl="1" w:tplc="A1F4B42C">
      <w:numFmt w:val="bullet"/>
      <w:lvlText w:val="•"/>
      <w:lvlJc w:val="left"/>
      <w:pPr>
        <w:ind w:left="1212" w:hanging="360"/>
      </w:pPr>
      <w:rPr>
        <w:rFonts w:hint="default"/>
        <w:lang w:val="en-US" w:eastAsia="en-US" w:bidi="ar-SA"/>
      </w:rPr>
    </w:lvl>
    <w:lvl w:ilvl="2" w:tplc="79B220E6">
      <w:numFmt w:val="bullet"/>
      <w:lvlText w:val="•"/>
      <w:lvlJc w:val="left"/>
      <w:pPr>
        <w:ind w:left="1605" w:hanging="360"/>
      </w:pPr>
      <w:rPr>
        <w:rFonts w:hint="default"/>
        <w:lang w:val="en-US" w:eastAsia="en-US" w:bidi="ar-SA"/>
      </w:rPr>
    </w:lvl>
    <w:lvl w:ilvl="3" w:tplc="905EC7F8">
      <w:numFmt w:val="bullet"/>
      <w:lvlText w:val="•"/>
      <w:lvlJc w:val="left"/>
      <w:pPr>
        <w:ind w:left="1997" w:hanging="360"/>
      </w:pPr>
      <w:rPr>
        <w:rFonts w:hint="default"/>
        <w:lang w:val="en-US" w:eastAsia="en-US" w:bidi="ar-SA"/>
      </w:rPr>
    </w:lvl>
    <w:lvl w:ilvl="4" w:tplc="1CC2A58C">
      <w:numFmt w:val="bullet"/>
      <w:lvlText w:val="•"/>
      <w:lvlJc w:val="left"/>
      <w:pPr>
        <w:ind w:left="2390" w:hanging="360"/>
      </w:pPr>
      <w:rPr>
        <w:rFonts w:hint="default"/>
        <w:lang w:val="en-US" w:eastAsia="en-US" w:bidi="ar-SA"/>
      </w:rPr>
    </w:lvl>
    <w:lvl w:ilvl="5" w:tplc="87181720">
      <w:numFmt w:val="bullet"/>
      <w:lvlText w:val="•"/>
      <w:lvlJc w:val="left"/>
      <w:pPr>
        <w:ind w:left="2782" w:hanging="360"/>
      </w:pPr>
      <w:rPr>
        <w:rFonts w:hint="default"/>
        <w:lang w:val="en-US" w:eastAsia="en-US" w:bidi="ar-SA"/>
      </w:rPr>
    </w:lvl>
    <w:lvl w:ilvl="6" w:tplc="9DE26AD4">
      <w:numFmt w:val="bullet"/>
      <w:lvlText w:val="•"/>
      <w:lvlJc w:val="left"/>
      <w:pPr>
        <w:ind w:left="3175" w:hanging="360"/>
      </w:pPr>
      <w:rPr>
        <w:rFonts w:hint="default"/>
        <w:lang w:val="en-US" w:eastAsia="en-US" w:bidi="ar-SA"/>
      </w:rPr>
    </w:lvl>
    <w:lvl w:ilvl="7" w:tplc="9EEC3C08">
      <w:numFmt w:val="bullet"/>
      <w:lvlText w:val="•"/>
      <w:lvlJc w:val="left"/>
      <w:pPr>
        <w:ind w:left="3567" w:hanging="360"/>
      </w:pPr>
      <w:rPr>
        <w:rFonts w:hint="default"/>
        <w:lang w:val="en-US" w:eastAsia="en-US" w:bidi="ar-SA"/>
      </w:rPr>
    </w:lvl>
    <w:lvl w:ilvl="8" w:tplc="77848668">
      <w:numFmt w:val="bullet"/>
      <w:lvlText w:val="•"/>
      <w:lvlJc w:val="left"/>
      <w:pPr>
        <w:ind w:left="3960" w:hanging="360"/>
      </w:pPr>
      <w:rPr>
        <w:rFonts w:hint="default"/>
        <w:lang w:val="en-US" w:eastAsia="en-US" w:bidi="ar-SA"/>
      </w:rPr>
    </w:lvl>
  </w:abstractNum>
  <w:abstractNum w:abstractNumId="38" w15:restartNumberingAfterBreak="0">
    <w:nsid w:val="2E756BAA"/>
    <w:multiLevelType w:val="hybridMultilevel"/>
    <w:tmpl w:val="61D0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FE5E09"/>
    <w:multiLevelType w:val="hybridMultilevel"/>
    <w:tmpl w:val="8A00C4DA"/>
    <w:lvl w:ilvl="0" w:tplc="04090019">
      <w:start w:val="1"/>
      <w:numFmt w:val="lowerLetter"/>
      <w:lvlText w:val="%1."/>
      <w:lvlJc w:val="left"/>
      <w:pPr>
        <w:ind w:left="500" w:hanging="360"/>
      </w:pPr>
      <w:rPr>
        <w:rFonts w:hint="default"/>
        <w:w w:val="100"/>
        <w:lang w:val="en-US" w:eastAsia="en-US" w:bidi="ar-SA"/>
      </w:rPr>
    </w:lvl>
    <w:lvl w:ilvl="1" w:tplc="FFFFFFFF">
      <w:numFmt w:val="bullet"/>
      <w:lvlText w:val=""/>
      <w:lvlJc w:val="left"/>
      <w:pPr>
        <w:ind w:left="860" w:hanging="360"/>
      </w:pPr>
      <w:rPr>
        <w:rFonts w:ascii="Symbol" w:eastAsia="Symbol" w:hAnsi="Symbol" w:cs="Symbol" w:hint="default"/>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40" w15:restartNumberingAfterBreak="0">
    <w:nsid w:val="30B015FE"/>
    <w:multiLevelType w:val="hybridMultilevel"/>
    <w:tmpl w:val="58985330"/>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C818FBDE">
      <w:start w:val="3"/>
      <w:numFmt w:val="upperRoman"/>
      <w:lvlText w:val="%3."/>
      <w:lvlJc w:val="left"/>
      <w:pPr>
        <w:ind w:left="2480" w:hanging="720"/>
      </w:pPr>
      <w:rPr>
        <w:rFonts w:hint="default"/>
      </w:r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41" w15:restartNumberingAfterBreak="0">
    <w:nsid w:val="342A6A4A"/>
    <w:multiLevelType w:val="hybridMultilevel"/>
    <w:tmpl w:val="A24E2702"/>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42B0D9A"/>
    <w:multiLevelType w:val="hybridMultilevel"/>
    <w:tmpl w:val="C7E641FE"/>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4D33C45"/>
    <w:multiLevelType w:val="hybridMultilevel"/>
    <w:tmpl w:val="105E2BC6"/>
    <w:lvl w:ilvl="0" w:tplc="04090017">
      <w:start w:val="1"/>
      <w:numFmt w:val="lowerLetter"/>
      <w:lvlText w:val="%1)"/>
      <w:lvlJc w:val="left"/>
      <w:pPr>
        <w:ind w:left="499" w:hanging="360"/>
      </w:pPr>
      <w:rPr>
        <w:rFonts w:hint="default"/>
        <w:w w:val="100"/>
        <w:sz w:val="22"/>
        <w:szCs w:val="22"/>
        <w:lang w:val="en-US" w:eastAsia="en-US" w:bidi="ar-SA"/>
      </w:rPr>
    </w:lvl>
    <w:lvl w:ilvl="1" w:tplc="FFFFFFFF">
      <w:start w:val="3"/>
      <w:numFmt w:val="decimal"/>
      <w:lvlText w:val="%2."/>
      <w:lvlJc w:val="left"/>
      <w:pPr>
        <w:ind w:left="860" w:hanging="360"/>
      </w:pPr>
      <w:rPr>
        <w:rFonts w:ascii="Calibri" w:eastAsia="Calibri" w:hAnsi="Calibri" w:cs="Calibri" w:hint="default"/>
        <w:b/>
        <w:bCs/>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44" w15:restartNumberingAfterBreak="0">
    <w:nsid w:val="350A7587"/>
    <w:multiLevelType w:val="hybridMultilevel"/>
    <w:tmpl w:val="3B603CDA"/>
    <w:lvl w:ilvl="0" w:tplc="D75C8468">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273A5534">
      <w:numFmt w:val="bullet"/>
      <w:lvlText w:val="•"/>
      <w:lvlJc w:val="left"/>
      <w:pPr>
        <w:ind w:left="1374" w:hanging="233"/>
      </w:pPr>
      <w:rPr>
        <w:rFonts w:hint="default"/>
        <w:lang w:val="en-US" w:eastAsia="en-US" w:bidi="ar-SA"/>
      </w:rPr>
    </w:lvl>
    <w:lvl w:ilvl="2" w:tplc="395CECB8">
      <w:numFmt w:val="bullet"/>
      <w:lvlText w:val="•"/>
      <w:lvlJc w:val="left"/>
      <w:pPr>
        <w:ind w:left="2368" w:hanging="233"/>
      </w:pPr>
      <w:rPr>
        <w:rFonts w:hint="default"/>
        <w:lang w:val="en-US" w:eastAsia="en-US" w:bidi="ar-SA"/>
      </w:rPr>
    </w:lvl>
    <w:lvl w:ilvl="3" w:tplc="0E809250">
      <w:numFmt w:val="bullet"/>
      <w:lvlText w:val="•"/>
      <w:lvlJc w:val="left"/>
      <w:pPr>
        <w:ind w:left="3362" w:hanging="233"/>
      </w:pPr>
      <w:rPr>
        <w:rFonts w:hint="default"/>
        <w:lang w:val="en-US" w:eastAsia="en-US" w:bidi="ar-SA"/>
      </w:rPr>
    </w:lvl>
    <w:lvl w:ilvl="4" w:tplc="AEB60B6C">
      <w:numFmt w:val="bullet"/>
      <w:lvlText w:val="•"/>
      <w:lvlJc w:val="left"/>
      <w:pPr>
        <w:ind w:left="4356" w:hanging="233"/>
      </w:pPr>
      <w:rPr>
        <w:rFonts w:hint="default"/>
        <w:lang w:val="en-US" w:eastAsia="en-US" w:bidi="ar-SA"/>
      </w:rPr>
    </w:lvl>
    <w:lvl w:ilvl="5" w:tplc="6D2CC6F0">
      <w:numFmt w:val="bullet"/>
      <w:lvlText w:val="•"/>
      <w:lvlJc w:val="left"/>
      <w:pPr>
        <w:ind w:left="5350" w:hanging="233"/>
      </w:pPr>
      <w:rPr>
        <w:rFonts w:hint="default"/>
        <w:lang w:val="en-US" w:eastAsia="en-US" w:bidi="ar-SA"/>
      </w:rPr>
    </w:lvl>
    <w:lvl w:ilvl="6" w:tplc="79B6D146">
      <w:numFmt w:val="bullet"/>
      <w:lvlText w:val="•"/>
      <w:lvlJc w:val="left"/>
      <w:pPr>
        <w:ind w:left="6344" w:hanging="233"/>
      </w:pPr>
      <w:rPr>
        <w:rFonts w:hint="default"/>
        <w:lang w:val="en-US" w:eastAsia="en-US" w:bidi="ar-SA"/>
      </w:rPr>
    </w:lvl>
    <w:lvl w:ilvl="7" w:tplc="22C407EA">
      <w:numFmt w:val="bullet"/>
      <w:lvlText w:val="•"/>
      <w:lvlJc w:val="left"/>
      <w:pPr>
        <w:ind w:left="7338" w:hanging="233"/>
      </w:pPr>
      <w:rPr>
        <w:rFonts w:hint="default"/>
        <w:lang w:val="en-US" w:eastAsia="en-US" w:bidi="ar-SA"/>
      </w:rPr>
    </w:lvl>
    <w:lvl w:ilvl="8" w:tplc="D9308E7E">
      <w:numFmt w:val="bullet"/>
      <w:lvlText w:val="•"/>
      <w:lvlJc w:val="left"/>
      <w:pPr>
        <w:ind w:left="8332" w:hanging="233"/>
      </w:pPr>
      <w:rPr>
        <w:rFonts w:hint="default"/>
        <w:lang w:val="en-US" w:eastAsia="en-US" w:bidi="ar-SA"/>
      </w:rPr>
    </w:lvl>
  </w:abstractNum>
  <w:abstractNum w:abstractNumId="45" w15:restartNumberingAfterBreak="0">
    <w:nsid w:val="3614562A"/>
    <w:multiLevelType w:val="hybridMultilevel"/>
    <w:tmpl w:val="912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5B7B38"/>
    <w:multiLevelType w:val="multilevel"/>
    <w:tmpl w:val="2D3CA9D2"/>
    <w:lvl w:ilvl="0">
      <w:start w:val="1"/>
      <w:numFmt w:val="upperLetter"/>
      <w:lvlText w:val="%1"/>
      <w:lvlJc w:val="left"/>
      <w:pPr>
        <w:ind w:left="113" w:hanging="406"/>
      </w:pPr>
      <w:rPr>
        <w:rFonts w:hint="default"/>
        <w:lang w:val="en-US" w:eastAsia="en-US" w:bidi="ar-SA"/>
      </w:rPr>
    </w:lvl>
    <w:lvl w:ilvl="1">
      <w:start w:val="2"/>
      <w:numFmt w:val="decimal"/>
      <w:lvlText w:val="%1.%2"/>
      <w:lvlJc w:val="left"/>
      <w:pPr>
        <w:ind w:left="113" w:hanging="406"/>
      </w:pPr>
      <w:rPr>
        <w:rFonts w:ascii="Times New Roman" w:eastAsia="Times New Roman" w:hAnsi="Times New Roman" w:cs="Times New Roman" w:hint="default"/>
        <w:b/>
        <w:bCs/>
        <w:spacing w:val="-1"/>
        <w:w w:val="100"/>
        <w:sz w:val="24"/>
        <w:szCs w:val="24"/>
        <w:lang w:val="en-US" w:eastAsia="en-US" w:bidi="ar-SA"/>
      </w:rPr>
    </w:lvl>
    <w:lvl w:ilvl="2">
      <w:start w:val="1"/>
      <w:numFmt w:val="lowerLetter"/>
      <w:lvlText w:val="%3)"/>
      <w:lvlJc w:val="left"/>
      <w:pPr>
        <w:ind w:left="720" w:hanging="360"/>
      </w:pPr>
      <w:rPr>
        <w:rFonts w:hint="default"/>
        <w:w w:val="100"/>
        <w:lang w:val="en-US" w:eastAsia="en-US" w:bidi="ar-SA"/>
      </w:rPr>
    </w:lvl>
    <w:lvl w:ilvl="3">
      <w:numFmt w:val="bullet"/>
      <w:lvlText w:val="•"/>
      <w:lvlJc w:val="left"/>
      <w:pPr>
        <w:ind w:left="2894" w:hanging="360"/>
      </w:pPr>
      <w:rPr>
        <w:rFonts w:hint="default"/>
        <w:lang w:val="en-US" w:eastAsia="en-US" w:bidi="ar-SA"/>
      </w:rPr>
    </w:lvl>
    <w:lvl w:ilvl="4">
      <w:numFmt w:val="bullet"/>
      <w:lvlText w:val="•"/>
      <w:lvlJc w:val="left"/>
      <w:pPr>
        <w:ind w:left="3961" w:hanging="360"/>
      </w:pPr>
      <w:rPr>
        <w:rFonts w:hint="default"/>
        <w:lang w:val="en-US" w:eastAsia="en-US" w:bidi="ar-SA"/>
      </w:rPr>
    </w:lvl>
    <w:lvl w:ilvl="5">
      <w:numFmt w:val="bullet"/>
      <w:lvlText w:val="•"/>
      <w:lvlJc w:val="left"/>
      <w:pPr>
        <w:ind w:left="5029" w:hanging="360"/>
      </w:pPr>
      <w:rPr>
        <w:rFonts w:hint="default"/>
        <w:lang w:val="en-US" w:eastAsia="en-US" w:bidi="ar-SA"/>
      </w:rPr>
    </w:lvl>
    <w:lvl w:ilvl="6">
      <w:numFmt w:val="bullet"/>
      <w:lvlText w:val="•"/>
      <w:lvlJc w:val="left"/>
      <w:pPr>
        <w:ind w:left="6096" w:hanging="360"/>
      </w:pPr>
      <w:rPr>
        <w:rFonts w:hint="default"/>
        <w:lang w:val="en-US" w:eastAsia="en-US" w:bidi="ar-SA"/>
      </w:rPr>
    </w:lvl>
    <w:lvl w:ilvl="7">
      <w:numFmt w:val="bullet"/>
      <w:lvlText w:val="•"/>
      <w:lvlJc w:val="left"/>
      <w:pPr>
        <w:ind w:left="7163"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abstractNum w:abstractNumId="47" w15:restartNumberingAfterBreak="0">
    <w:nsid w:val="396B6D73"/>
    <w:multiLevelType w:val="hybridMultilevel"/>
    <w:tmpl w:val="231C44DE"/>
    <w:lvl w:ilvl="0" w:tplc="6080A4D0">
      <w:numFmt w:val="bullet"/>
      <w:lvlText w:val=""/>
      <w:lvlJc w:val="left"/>
      <w:pPr>
        <w:ind w:left="828" w:hanging="360"/>
      </w:pPr>
      <w:rPr>
        <w:rFonts w:ascii="Symbol" w:eastAsia="Symbol" w:hAnsi="Symbol" w:cs="Symbol" w:hint="default"/>
        <w:w w:val="100"/>
        <w:sz w:val="16"/>
        <w:szCs w:val="16"/>
        <w:lang w:val="en-US" w:eastAsia="en-US" w:bidi="ar-SA"/>
      </w:rPr>
    </w:lvl>
    <w:lvl w:ilvl="1" w:tplc="5098550C">
      <w:numFmt w:val="bullet"/>
      <w:lvlText w:val="•"/>
      <w:lvlJc w:val="left"/>
      <w:pPr>
        <w:ind w:left="1283" w:hanging="360"/>
      </w:pPr>
      <w:rPr>
        <w:rFonts w:hint="default"/>
        <w:lang w:val="en-US" w:eastAsia="en-US" w:bidi="ar-SA"/>
      </w:rPr>
    </w:lvl>
    <w:lvl w:ilvl="2" w:tplc="1E22689E">
      <w:numFmt w:val="bullet"/>
      <w:lvlText w:val="•"/>
      <w:lvlJc w:val="left"/>
      <w:pPr>
        <w:ind w:left="1746" w:hanging="360"/>
      </w:pPr>
      <w:rPr>
        <w:rFonts w:hint="default"/>
        <w:lang w:val="en-US" w:eastAsia="en-US" w:bidi="ar-SA"/>
      </w:rPr>
    </w:lvl>
    <w:lvl w:ilvl="3" w:tplc="D8B8BD98">
      <w:numFmt w:val="bullet"/>
      <w:lvlText w:val="•"/>
      <w:lvlJc w:val="left"/>
      <w:pPr>
        <w:ind w:left="2209" w:hanging="360"/>
      </w:pPr>
      <w:rPr>
        <w:rFonts w:hint="default"/>
        <w:lang w:val="en-US" w:eastAsia="en-US" w:bidi="ar-SA"/>
      </w:rPr>
    </w:lvl>
    <w:lvl w:ilvl="4" w:tplc="E948F9C0">
      <w:numFmt w:val="bullet"/>
      <w:lvlText w:val="•"/>
      <w:lvlJc w:val="left"/>
      <w:pPr>
        <w:ind w:left="2672" w:hanging="360"/>
      </w:pPr>
      <w:rPr>
        <w:rFonts w:hint="default"/>
        <w:lang w:val="en-US" w:eastAsia="en-US" w:bidi="ar-SA"/>
      </w:rPr>
    </w:lvl>
    <w:lvl w:ilvl="5" w:tplc="06EC0C72">
      <w:numFmt w:val="bullet"/>
      <w:lvlText w:val="•"/>
      <w:lvlJc w:val="left"/>
      <w:pPr>
        <w:ind w:left="3135" w:hanging="360"/>
      </w:pPr>
      <w:rPr>
        <w:rFonts w:hint="default"/>
        <w:lang w:val="en-US" w:eastAsia="en-US" w:bidi="ar-SA"/>
      </w:rPr>
    </w:lvl>
    <w:lvl w:ilvl="6" w:tplc="E42CEE42">
      <w:numFmt w:val="bullet"/>
      <w:lvlText w:val="•"/>
      <w:lvlJc w:val="left"/>
      <w:pPr>
        <w:ind w:left="3598" w:hanging="360"/>
      </w:pPr>
      <w:rPr>
        <w:rFonts w:hint="default"/>
        <w:lang w:val="en-US" w:eastAsia="en-US" w:bidi="ar-SA"/>
      </w:rPr>
    </w:lvl>
    <w:lvl w:ilvl="7" w:tplc="219491A2">
      <w:numFmt w:val="bullet"/>
      <w:lvlText w:val="•"/>
      <w:lvlJc w:val="left"/>
      <w:pPr>
        <w:ind w:left="4061" w:hanging="360"/>
      </w:pPr>
      <w:rPr>
        <w:rFonts w:hint="default"/>
        <w:lang w:val="en-US" w:eastAsia="en-US" w:bidi="ar-SA"/>
      </w:rPr>
    </w:lvl>
    <w:lvl w:ilvl="8" w:tplc="69929D7C">
      <w:numFmt w:val="bullet"/>
      <w:lvlText w:val="•"/>
      <w:lvlJc w:val="left"/>
      <w:pPr>
        <w:ind w:left="4524" w:hanging="360"/>
      </w:pPr>
      <w:rPr>
        <w:rFonts w:hint="default"/>
        <w:lang w:val="en-US" w:eastAsia="en-US" w:bidi="ar-SA"/>
      </w:rPr>
    </w:lvl>
  </w:abstractNum>
  <w:abstractNum w:abstractNumId="48" w15:restartNumberingAfterBreak="0">
    <w:nsid w:val="396D3E7A"/>
    <w:multiLevelType w:val="hybridMultilevel"/>
    <w:tmpl w:val="368E50B8"/>
    <w:lvl w:ilvl="0" w:tplc="FDAAF742">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4342CBD6">
      <w:numFmt w:val="bullet"/>
      <w:lvlText w:val="•"/>
      <w:lvlJc w:val="left"/>
      <w:pPr>
        <w:ind w:left="1158" w:hanging="219"/>
      </w:pPr>
      <w:rPr>
        <w:rFonts w:hint="default"/>
        <w:lang w:val="en-US" w:eastAsia="en-US" w:bidi="ar-SA"/>
      </w:rPr>
    </w:lvl>
    <w:lvl w:ilvl="2" w:tplc="8250C90C">
      <w:numFmt w:val="bullet"/>
      <w:lvlText w:val="•"/>
      <w:lvlJc w:val="left"/>
      <w:pPr>
        <w:ind w:left="2176" w:hanging="219"/>
      </w:pPr>
      <w:rPr>
        <w:rFonts w:hint="default"/>
        <w:lang w:val="en-US" w:eastAsia="en-US" w:bidi="ar-SA"/>
      </w:rPr>
    </w:lvl>
    <w:lvl w:ilvl="3" w:tplc="44224122">
      <w:numFmt w:val="bullet"/>
      <w:lvlText w:val="•"/>
      <w:lvlJc w:val="left"/>
      <w:pPr>
        <w:ind w:left="3194" w:hanging="219"/>
      </w:pPr>
      <w:rPr>
        <w:rFonts w:hint="default"/>
        <w:lang w:val="en-US" w:eastAsia="en-US" w:bidi="ar-SA"/>
      </w:rPr>
    </w:lvl>
    <w:lvl w:ilvl="4" w:tplc="24DA14D8">
      <w:numFmt w:val="bullet"/>
      <w:lvlText w:val="•"/>
      <w:lvlJc w:val="left"/>
      <w:pPr>
        <w:ind w:left="4212" w:hanging="219"/>
      </w:pPr>
      <w:rPr>
        <w:rFonts w:hint="default"/>
        <w:lang w:val="en-US" w:eastAsia="en-US" w:bidi="ar-SA"/>
      </w:rPr>
    </w:lvl>
    <w:lvl w:ilvl="5" w:tplc="F686383A">
      <w:numFmt w:val="bullet"/>
      <w:lvlText w:val="•"/>
      <w:lvlJc w:val="left"/>
      <w:pPr>
        <w:ind w:left="5230" w:hanging="219"/>
      </w:pPr>
      <w:rPr>
        <w:rFonts w:hint="default"/>
        <w:lang w:val="en-US" w:eastAsia="en-US" w:bidi="ar-SA"/>
      </w:rPr>
    </w:lvl>
    <w:lvl w:ilvl="6" w:tplc="8F5410EE">
      <w:numFmt w:val="bullet"/>
      <w:lvlText w:val="•"/>
      <w:lvlJc w:val="left"/>
      <w:pPr>
        <w:ind w:left="6248" w:hanging="219"/>
      </w:pPr>
      <w:rPr>
        <w:rFonts w:hint="default"/>
        <w:lang w:val="en-US" w:eastAsia="en-US" w:bidi="ar-SA"/>
      </w:rPr>
    </w:lvl>
    <w:lvl w:ilvl="7" w:tplc="EF983C8A">
      <w:numFmt w:val="bullet"/>
      <w:lvlText w:val="•"/>
      <w:lvlJc w:val="left"/>
      <w:pPr>
        <w:ind w:left="7266" w:hanging="219"/>
      </w:pPr>
      <w:rPr>
        <w:rFonts w:hint="default"/>
        <w:lang w:val="en-US" w:eastAsia="en-US" w:bidi="ar-SA"/>
      </w:rPr>
    </w:lvl>
    <w:lvl w:ilvl="8" w:tplc="CAF00DDE">
      <w:numFmt w:val="bullet"/>
      <w:lvlText w:val="•"/>
      <w:lvlJc w:val="left"/>
      <w:pPr>
        <w:ind w:left="8284" w:hanging="219"/>
      </w:pPr>
      <w:rPr>
        <w:rFonts w:hint="default"/>
        <w:lang w:val="en-US" w:eastAsia="en-US" w:bidi="ar-SA"/>
      </w:rPr>
    </w:lvl>
  </w:abstractNum>
  <w:abstractNum w:abstractNumId="49" w15:restartNumberingAfterBreak="0">
    <w:nsid w:val="39B503D7"/>
    <w:multiLevelType w:val="multilevel"/>
    <w:tmpl w:val="0DCA430E"/>
    <w:lvl w:ilvl="0">
      <w:start w:val="3"/>
      <w:numFmt w:val="upperLetter"/>
      <w:lvlText w:val="%1."/>
      <w:lvlJc w:val="left"/>
      <w:pPr>
        <w:ind w:left="314" w:hanging="175"/>
      </w:pPr>
      <w:rPr>
        <w:rFonts w:ascii="Calibri" w:eastAsia="Calibri" w:hAnsi="Calibri" w:cs="Calibri" w:hint="default"/>
        <w:spacing w:val="-1"/>
        <w:w w:val="100"/>
        <w:sz w:val="20"/>
        <w:szCs w:val="20"/>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1573" w:hanging="336"/>
      </w:pPr>
      <w:rPr>
        <w:rFonts w:hint="default"/>
        <w:lang w:val="en-US" w:eastAsia="en-US" w:bidi="ar-SA"/>
      </w:rPr>
    </w:lvl>
    <w:lvl w:ilvl="3">
      <w:numFmt w:val="bullet"/>
      <w:lvlText w:val="•"/>
      <w:lvlJc w:val="left"/>
      <w:pPr>
        <w:ind w:left="2666" w:hanging="336"/>
      </w:pPr>
      <w:rPr>
        <w:rFonts w:hint="default"/>
        <w:lang w:val="en-US" w:eastAsia="en-US" w:bidi="ar-SA"/>
      </w:rPr>
    </w:lvl>
    <w:lvl w:ilvl="4">
      <w:numFmt w:val="bullet"/>
      <w:lvlText w:val="•"/>
      <w:lvlJc w:val="left"/>
      <w:pPr>
        <w:ind w:left="3760" w:hanging="336"/>
      </w:pPr>
      <w:rPr>
        <w:rFonts w:hint="default"/>
        <w:lang w:val="en-US" w:eastAsia="en-US" w:bidi="ar-SA"/>
      </w:rPr>
    </w:lvl>
    <w:lvl w:ilvl="5">
      <w:numFmt w:val="bullet"/>
      <w:lvlText w:val="•"/>
      <w:lvlJc w:val="left"/>
      <w:pPr>
        <w:ind w:left="4853" w:hanging="336"/>
      </w:pPr>
      <w:rPr>
        <w:rFonts w:hint="default"/>
        <w:lang w:val="en-US" w:eastAsia="en-US" w:bidi="ar-SA"/>
      </w:rPr>
    </w:lvl>
    <w:lvl w:ilvl="6">
      <w:numFmt w:val="bullet"/>
      <w:lvlText w:val="•"/>
      <w:lvlJc w:val="left"/>
      <w:pPr>
        <w:ind w:left="5946" w:hanging="336"/>
      </w:pPr>
      <w:rPr>
        <w:rFonts w:hint="default"/>
        <w:lang w:val="en-US" w:eastAsia="en-US" w:bidi="ar-SA"/>
      </w:rPr>
    </w:lvl>
    <w:lvl w:ilvl="7">
      <w:numFmt w:val="bullet"/>
      <w:lvlText w:val="•"/>
      <w:lvlJc w:val="left"/>
      <w:pPr>
        <w:ind w:left="7040" w:hanging="336"/>
      </w:pPr>
      <w:rPr>
        <w:rFonts w:hint="default"/>
        <w:lang w:val="en-US" w:eastAsia="en-US" w:bidi="ar-SA"/>
      </w:rPr>
    </w:lvl>
    <w:lvl w:ilvl="8">
      <w:numFmt w:val="bullet"/>
      <w:lvlText w:val="•"/>
      <w:lvlJc w:val="left"/>
      <w:pPr>
        <w:ind w:left="8133" w:hanging="336"/>
      </w:pPr>
      <w:rPr>
        <w:rFonts w:hint="default"/>
        <w:lang w:val="en-US" w:eastAsia="en-US" w:bidi="ar-SA"/>
      </w:rPr>
    </w:lvl>
  </w:abstractNum>
  <w:abstractNum w:abstractNumId="50" w15:restartNumberingAfterBreak="0">
    <w:nsid w:val="3BEF6EF3"/>
    <w:multiLevelType w:val="hybridMultilevel"/>
    <w:tmpl w:val="4D6A39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1" w15:restartNumberingAfterBreak="0">
    <w:nsid w:val="3C885E88"/>
    <w:multiLevelType w:val="hybridMultilevel"/>
    <w:tmpl w:val="7FD0D63C"/>
    <w:lvl w:ilvl="0" w:tplc="3E8CFBBA">
      <w:start w:val="5"/>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BD947ABC">
      <w:numFmt w:val="bullet"/>
      <w:lvlText w:val="•"/>
      <w:lvlJc w:val="left"/>
      <w:pPr>
        <w:ind w:left="1806" w:hanging="720"/>
      </w:pPr>
      <w:rPr>
        <w:rFonts w:hint="default"/>
        <w:lang w:val="en-US" w:eastAsia="en-US" w:bidi="ar-SA"/>
      </w:rPr>
    </w:lvl>
    <w:lvl w:ilvl="2" w:tplc="0218BDF8">
      <w:numFmt w:val="bullet"/>
      <w:lvlText w:val="•"/>
      <w:lvlJc w:val="left"/>
      <w:pPr>
        <w:ind w:left="2752" w:hanging="720"/>
      </w:pPr>
      <w:rPr>
        <w:rFonts w:hint="default"/>
        <w:lang w:val="en-US" w:eastAsia="en-US" w:bidi="ar-SA"/>
      </w:rPr>
    </w:lvl>
    <w:lvl w:ilvl="3" w:tplc="7DB4FBE4">
      <w:numFmt w:val="bullet"/>
      <w:lvlText w:val="•"/>
      <w:lvlJc w:val="left"/>
      <w:pPr>
        <w:ind w:left="3698" w:hanging="720"/>
      </w:pPr>
      <w:rPr>
        <w:rFonts w:hint="default"/>
        <w:lang w:val="en-US" w:eastAsia="en-US" w:bidi="ar-SA"/>
      </w:rPr>
    </w:lvl>
    <w:lvl w:ilvl="4" w:tplc="052E396E">
      <w:numFmt w:val="bullet"/>
      <w:lvlText w:val="•"/>
      <w:lvlJc w:val="left"/>
      <w:pPr>
        <w:ind w:left="4644" w:hanging="720"/>
      </w:pPr>
      <w:rPr>
        <w:rFonts w:hint="default"/>
        <w:lang w:val="en-US" w:eastAsia="en-US" w:bidi="ar-SA"/>
      </w:rPr>
    </w:lvl>
    <w:lvl w:ilvl="5" w:tplc="BDB2F732">
      <w:numFmt w:val="bullet"/>
      <w:lvlText w:val="•"/>
      <w:lvlJc w:val="left"/>
      <w:pPr>
        <w:ind w:left="5590" w:hanging="720"/>
      </w:pPr>
      <w:rPr>
        <w:rFonts w:hint="default"/>
        <w:lang w:val="en-US" w:eastAsia="en-US" w:bidi="ar-SA"/>
      </w:rPr>
    </w:lvl>
    <w:lvl w:ilvl="6" w:tplc="FD1A5BA8">
      <w:numFmt w:val="bullet"/>
      <w:lvlText w:val="•"/>
      <w:lvlJc w:val="left"/>
      <w:pPr>
        <w:ind w:left="6536" w:hanging="720"/>
      </w:pPr>
      <w:rPr>
        <w:rFonts w:hint="default"/>
        <w:lang w:val="en-US" w:eastAsia="en-US" w:bidi="ar-SA"/>
      </w:rPr>
    </w:lvl>
    <w:lvl w:ilvl="7" w:tplc="CED8C512">
      <w:numFmt w:val="bullet"/>
      <w:lvlText w:val="•"/>
      <w:lvlJc w:val="left"/>
      <w:pPr>
        <w:ind w:left="7482" w:hanging="720"/>
      </w:pPr>
      <w:rPr>
        <w:rFonts w:hint="default"/>
        <w:lang w:val="en-US" w:eastAsia="en-US" w:bidi="ar-SA"/>
      </w:rPr>
    </w:lvl>
    <w:lvl w:ilvl="8" w:tplc="D4F8C45C">
      <w:numFmt w:val="bullet"/>
      <w:lvlText w:val="•"/>
      <w:lvlJc w:val="left"/>
      <w:pPr>
        <w:ind w:left="8428" w:hanging="720"/>
      </w:pPr>
      <w:rPr>
        <w:rFonts w:hint="default"/>
        <w:lang w:val="en-US" w:eastAsia="en-US" w:bidi="ar-SA"/>
      </w:rPr>
    </w:lvl>
  </w:abstractNum>
  <w:abstractNum w:abstractNumId="52" w15:restartNumberingAfterBreak="0">
    <w:nsid w:val="3CCE6EF1"/>
    <w:multiLevelType w:val="hybridMultilevel"/>
    <w:tmpl w:val="6896DFD4"/>
    <w:lvl w:ilvl="0" w:tplc="6C0EB844">
      <w:start w:val="1"/>
      <w:numFmt w:val="lowerLetter"/>
      <w:lvlText w:val="%1)"/>
      <w:lvlJc w:val="left"/>
      <w:pPr>
        <w:ind w:left="500" w:hanging="360"/>
      </w:pPr>
      <w:rPr>
        <w:rFonts w:asciiTheme="minorHAnsi" w:hAnsiTheme="minorHAnsi" w:cstheme="minorHAnsi"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3" w15:restartNumberingAfterBreak="0">
    <w:nsid w:val="3E057AD2"/>
    <w:multiLevelType w:val="hybridMultilevel"/>
    <w:tmpl w:val="21D432C4"/>
    <w:lvl w:ilvl="0" w:tplc="04090017">
      <w:start w:val="1"/>
      <w:numFmt w:val="lowerLetter"/>
      <w:lvlText w:val="%1)"/>
      <w:lvlJc w:val="left"/>
      <w:pPr>
        <w:ind w:left="860" w:hanging="360"/>
      </w:pPr>
      <w:rPr>
        <w:rFonts w:hint="default"/>
        <w:w w:val="100"/>
        <w:lang w:val="en-US" w:eastAsia="en-US" w:bidi="ar-SA"/>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54" w15:restartNumberingAfterBreak="0">
    <w:nsid w:val="3ED11E01"/>
    <w:multiLevelType w:val="hybridMultilevel"/>
    <w:tmpl w:val="908CDACA"/>
    <w:lvl w:ilvl="0" w:tplc="220CB27E">
      <w:numFmt w:val="bullet"/>
      <w:lvlText w:val=""/>
      <w:lvlJc w:val="left"/>
      <w:pPr>
        <w:ind w:left="828" w:hanging="360"/>
      </w:pPr>
      <w:rPr>
        <w:rFonts w:ascii="Symbol" w:eastAsia="Symbol" w:hAnsi="Symbol" w:cs="Symbol" w:hint="default"/>
        <w:w w:val="100"/>
        <w:sz w:val="16"/>
        <w:szCs w:val="16"/>
        <w:lang w:val="en-US" w:eastAsia="en-US" w:bidi="ar-SA"/>
      </w:rPr>
    </w:lvl>
    <w:lvl w:ilvl="1" w:tplc="3AE83130">
      <w:numFmt w:val="bullet"/>
      <w:lvlText w:val="•"/>
      <w:lvlJc w:val="left"/>
      <w:pPr>
        <w:ind w:left="1279" w:hanging="360"/>
      </w:pPr>
      <w:rPr>
        <w:rFonts w:hint="default"/>
        <w:lang w:val="en-US" w:eastAsia="en-US" w:bidi="ar-SA"/>
      </w:rPr>
    </w:lvl>
    <w:lvl w:ilvl="2" w:tplc="5E0083B2">
      <w:numFmt w:val="bullet"/>
      <w:lvlText w:val="•"/>
      <w:lvlJc w:val="left"/>
      <w:pPr>
        <w:ind w:left="1738" w:hanging="360"/>
      </w:pPr>
      <w:rPr>
        <w:rFonts w:hint="default"/>
        <w:lang w:val="en-US" w:eastAsia="en-US" w:bidi="ar-SA"/>
      </w:rPr>
    </w:lvl>
    <w:lvl w:ilvl="3" w:tplc="EC10C6F2">
      <w:numFmt w:val="bullet"/>
      <w:lvlText w:val="•"/>
      <w:lvlJc w:val="left"/>
      <w:pPr>
        <w:ind w:left="2197" w:hanging="360"/>
      </w:pPr>
      <w:rPr>
        <w:rFonts w:hint="default"/>
        <w:lang w:val="en-US" w:eastAsia="en-US" w:bidi="ar-SA"/>
      </w:rPr>
    </w:lvl>
    <w:lvl w:ilvl="4" w:tplc="C26E8AB4">
      <w:numFmt w:val="bullet"/>
      <w:lvlText w:val="•"/>
      <w:lvlJc w:val="left"/>
      <w:pPr>
        <w:ind w:left="2656" w:hanging="360"/>
      </w:pPr>
      <w:rPr>
        <w:rFonts w:hint="default"/>
        <w:lang w:val="en-US" w:eastAsia="en-US" w:bidi="ar-SA"/>
      </w:rPr>
    </w:lvl>
    <w:lvl w:ilvl="5" w:tplc="C7A20AEC">
      <w:numFmt w:val="bullet"/>
      <w:lvlText w:val="•"/>
      <w:lvlJc w:val="left"/>
      <w:pPr>
        <w:ind w:left="3116" w:hanging="360"/>
      </w:pPr>
      <w:rPr>
        <w:rFonts w:hint="default"/>
        <w:lang w:val="en-US" w:eastAsia="en-US" w:bidi="ar-SA"/>
      </w:rPr>
    </w:lvl>
    <w:lvl w:ilvl="6" w:tplc="5114FA0E">
      <w:numFmt w:val="bullet"/>
      <w:lvlText w:val="•"/>
      <w:lvlJc w:val="left"/>
      <w:pPr>
        <w:ind w:left="3575" w:hanging="360"/>
      </w:pPr>
      <w:rPr>
        <w:rFonts w:hint="default"/>
        <w:lang w:val="en-US" w:eastAsia="en-US" w:bidi="ar-SA"/>
      </w:rPr>
    </w:lvl>
    <w:lvl w:ilvl="7" w:tplc="9B826CDC">
      <w:numFmt w:val="bullet"/>
      <w:lvlText w:val="•"/>
      <w:lvlJc w:val="left"/>
      <w:pPr>
        <w:ind w:left="4034" w:hanging="360"/>
      </w:pPr>
      <w:rPr>
        <w:rFonts w:hint="default"/>
        <w:lang w:val="en-US" w:eastAsia="en-US" w:bidi="ar-SA"/>
      </w:rPr>
    </w:lvl>
    <w:lvl w:ilvl="8" w:tplc="91608EE6">
      <w:numFmt w:val="bullet"/>
      <w:lvlText w:val="•"/>
      <w:lvlJc w:val="left"/>
      <w:pPr>
        <w:ind w:left="4493" w:hanging="360"/>
      </w:pPr>
      <w:rPr>
        <w:rFonts w:hint="default"/>
        <w:lang w:val="en-US" w:eastAsia="en-US" w:bidi="ar-SA"/>
      </w:rPr>
    </w:lvl>
  </w:abstractNum>
  <w:abstractNum w:abstractNumId="55" w15:restartNumberingAfterBreak="0">
    <w:nsid w:val="3FAF5D64"/>
    <w:multiLevelType w:val="hybridMultilevel"/>
    <w:tmpl w:val="FBE8B808"/>
    <w:lvl w:ilvl="0" w:tplc="8F204D82">
      <w:start w:val="1"/>
      <w:numFmt w:val="bullet"/>
      <w:lvlText w:val="Ø"/>
      <w:lvlJc w:val="left"/>
      <w:pPr>
        <w:tabs>
          <w:tab w:val="num" w:pos="720"/>
        </w:tabs>
        <w:ind w:left="720" w:hanging="360"/>
      </w:pPr>
      <w:rPr>
        <w:rFonts w:ascii="Wingdings" w:hAnsi="Wingdings" w:hint="default"/>
      </w:rPr>
    </w:lvl>
    <w:lvl w:ilvl="1" w:tplc="01AA4B2E" w:tentative="1">
      <w:start w:val="1"/>
      <w:numFmt w:val="bullet"/>
      <w:lvlText w:val="Ø"/>
      <w:lvlJc w:val="left"/>
      <w:pPr>
        <w:tabs>
          <w:tab w:val="num" w:pos="1440"/>
        </w:tabs>
        <w:ind w:left="1440" w:hanging="360"/>
      </w:pPr>
      <w:rPr>
        <w:rFonts w:ascii="Wingdings" w:hAnsi="Wingdings" w:hint="default"/>
      </w:rPr>
    </w:lvl>
    <w:lvl w:ilvl="2" w:tplc="97E48E86" w:tentative="1">
      <w:start w:val="1"/>
      <w:numFmt w:val="bullet"/>
      <w:lvlText w:val="Ø"/>
      <w:lvlJc w:val="left"/>
      <w:pPr>
        <w:tabs>
          <w:tab w:val="num" w:pos="2160"/>
        </w:tabs>
        <w:ind w:left="2160" w:hanging="360"/>
      </w:pPr>
      <w:rPr>
        <w:rFonts w:ascii="Wingdings" w:hAnsi="Wingdings" w:hint="default"/>
      </w:rPr>
    </w:lvl>
    <w:lvl w:ilvl="3" w:tplc="43D2203E" w:tentative="1">
      <w:start w:val="1"/>
      <w:numFmt w:val="bullet"/>
      <w:lvlText w:val="Ø"/>
      <w:lvlJc w:val="left"/>
      <w:pPr>
        <w:tabs>
          <w:tab w:val="num" w:pos="2880"/>
        </w:tabs>
        <w:ind w:left="2880" w:hanging="360"/>
      </w:pPr>
      <w:rPr>
        <w:rFonts w:ascii="Wingdings" w:hAnsi="Wingdings" w:hint="default"/>
      </w:rPr>
    </w:lvl>
    <w:lvl w:ilvl="4" w:tplc="726AB4A0" w:tentative="1">
      <w:start w:val="1"/>
      <w:numFmt w:val="bullet"/>
      <w:lvlText w:val="Ø"/>
      <w:lvlJc w:val="left"/>
      <w:pPr>
        <w:tabs>
          <w:tab w:val="num" w:pos="3600"/>
        </w:tabs>
        <w:ind w:left="3600" w:hanging="360"/>
      </w:pPr>
      <w:rPr>
        <w:rFonts w:ascii="Wingdings" w:hAnsi="Wingdings" w:hint="default"/>
      </w:rPr>
    </w:lvl>
    <w:lvl w:ilvl="5" w:tplc="F7645B84" w:tentative="1">
      <w:start w:val="1"/>
      <w:numFmt w:val="bullet"/>
      <w:lvlText w:val="Ø"/>
      <w:lvlJc w:val="left"/>
      <w:pPr>
        <w:tabs>
          <w:tab w:val="num" w:pos="4320"/>
        </w:tabs>
        <w:ind w:left="4320" w:hanging="360"/>
      </w:pPr>
      <w:rPr>
        <w:rFonts w:ascii="Wingdings" w:hAnsi="Wingdings" w:hint="default"/>
      </w:rPr>
    </w:lvl>
    <w:lvl w:ilvl="6" w:tplc="5FBE4F1A" w:tentative="1">
      <w:start w:val="1"/>
      <w:numFmt w:val="bullet"/>
      <w:lvlText w:val="Ø"/>
      <w:lvlJc w:val="left"/>
      <w:pPr>
        <w:tabs>
          <w:tab w:val="num" w:pos="5040"/>
        </w:tabs>
        <w:ind w:left="5040" w:hanging="360"/>
      </w:pPr>
      <w:rPr>
        <w:rFonts w:ascii="Wingdings" w:hAnsi="Wingdings" w:hint="default"/>
      </w:rPr>
    </w:lvl>
    <w:lvl w:ilvl="7" w:tplc="0A1E9E6E" w:tentative="1">
      <w:start w:val="1"/>
      <w:numFmt w:val="bullet"/>
      <w:lvlText w:val="Ø"/>
      <w:lvlJc w:val="left"/>
      <w:pPr>
        <w:tabs>
          <w:tab w:val="num" w:pos="5760"/>
        </w:tabs>
        <w:ind w:left="5760" w:hanging="360"/>
      </w:pPr>
      <w:rPr>
        <w:rFonts w:ascii="Wingdings" w:hAnsi="Wingdings" w:hint="default"/>
      </w:rPr>
    </w:lvl>
    <w:lvl w:ilvl="8" w:tplc="54CC79F6" w:tentative="1">
      <w:start w:val="1"/>
      <w:numFmt w:val="bullet"/>
      <w:lvlText w:val="Ø"/>
      <w:lvlJc w:val="left"/>
      <w:pPr>
        <w:tabs>
          <w:tab w:val="num" w:pos="6480"/>
        </w:tabs>
        <w:ind w:left="6480" w:hanging="360"/>
      </w:pPr>
      <w:rPr>
        <w:rFonts w:ascii="Wingdings" w:hAnsi="Wingdings" w:hint="default"/>
      </w:rPr>
    </w:lvl>
  </w:abstractNum>
  <w:abstractNum w:abstractNumId="56" w15:restartNumberingAfterBreak="0">
    <w:nsid w:val="3FE61DC3"/>
    <w:multiLevelType w:val="hybridMultilevel"/>
    <w:tmpl w:val="F902847E"/>
    <w:lvl w:ilvl="0" w:tplc="562A0DB0">
      <w:numFmt w:val="bullet"/>
      <w:lvlText w:val=""/>
      <w:lvlJc w:val="left"/>
      <w:pPr>
        <w:ind w:left="819" w:hanging="356"/>
      </w:pPr>
      <w:rPr>
        <w:rFonts w:ascii="Symbol" w:eastAsia="Symbol" w:hAnsi="Symbol" w:cs="Symbol" w:hint="default"/>
        <w:w w:val="100"/>
        <w:sz w:val="16"/>
        <w:szCs w:val="16"/>
        <w:lang w:val="en-US" w:eastAsia="en-US" w:bidi="ar-SA"/>
      </w:rPr>
    </w:lvl>
    <w:lvl w:ilvl="1" w:tplc="57944906">
      <w:numFmt w:val="bullet"/>
      <w:lvlText w:val="•"/>
      <w:lvlJc w:val="left"/>
      <w:pPr>
        <w:ind w:left="1235" w:hanging="356"/>
      </w:pPr>
      <w:rPr>
        <w:rFonts w:hint="default"/>
        <w:lang w:val="en-US" w:eastAsia="en-US" w:bidi="ar-SA"/>
      </w:rPr>
    </w:lvl>
    <w:lvl w:ilvl="2" w:tplc="E8C2DBF0">
      <w:numFmt w:val="bullet"/>
      <w:lvlText w:val="•"/>
      <w:lvlJc w:val="left"/>
      <w:pPr>
        <w:ind w:left="1650" w:hanging="356"/>
      </w:pPr>
      <w:rPr>
        <w:rFonts w:hint="default"/>
        <w:lang w:val="en-US" w:eastAsia="en-US" w:bidi="ar-SA"/>
      </w:rPr>
    </w:lvl>
    <w:lvl w:ilvl="3" w:tplc="0BCC00A0">
      <w:numFmt w:val="bullet"/>
      <w:lvlText w:val="•"/>
      <w:lvlJc w:val="left"/>
      <w:pPr>
        <w:ind w:left="2066" w:hanging="356"/>
      </w:pPr>
      <w:rPr>
        <w:rFonts w:hint="default"/>
        <w:lang w:val="en-US" w:eastAsia="en-US" w:bidi="ar-SA"/>
      </w:rPr>
    </w:lvl>
    <w:lvl w:ilvl="4" w:tplc="72C0C7CA">
      <w:numFmt w:val="bullet"/>
      <w:lvlText w:val="•"/>
      <w:lvlJc w:val="left"/>
      <w:pPr>
        <w:ind w:left="2481" w:hanging="356"/>
      </w:pPr>
      <w:rPr>
        <w:rFonts w:hint="default"/>
        <w:lang w:val="en-US" w:eastAsia="en-US" w:bidi="ar-SA"/>
      </w:rPr>
    </w:lvl>
    <w:lvl w:ilvl="5" w:tplc="47B68EEC">
      <w:numFmt w:val="bullet"/>
      <w:lvlText w:val="•"/>
      <w:lvlJc w:val="left"/>
      <w:pPr>
        <w:ind w:left="2897" w:hanging="356"/>
      </w:pPr>
      <w:rPr>
        <w:rFonts w:hint="default"/>
        <w:lang w:val="en-US" w:eastAsia="en-US" w:bidi="ar-SA"/>
      </w:rPr>
    </w:lvl>
    <w:lvl w:ilvl="6" w:tplc="84D6A5C2">
      <w:numFmt w:val="bullet"/>
      <w:lvlText w:val="•"/>
      <w:lvlJc w:val="left"/>
      <w:pPr>
        <w:ind w:left="3312" w:hanging="356"/>
      </w:pPr>
      <w:rPr>
        <w:rFonts w:hint="default"/>
        <w:lang w:val="en-US" w:eastAsia="en-US" w:bidi="ar-SA"/>
      </w:rPr>
    </w:lvl>
    <w:lvl w:ilvl="7" w:tplc="A9B655F6">
      <w:numFmt w:val="bullet"/>
      <w:lvlText w:val="•"/>
      <w:lvlJc w:val="left"/>
      <w:pPr>
        <w:ind w:left="3727" w:hanging="356"/>
      </w:pPr>
      <w:rPr>
        <w:rFonts w:hint="default"/>
        <w:lang w:val="en-US" w:eastAsia="en-US" w:bidi="ar-SA"/>
      </w:rPr>
    </w:lvl>
    <w:lvl w:ilvl="8" w:tplc="4CC210FA">
      <w:numFmt w:val="bullet"/>
      <w:lvlText w:val="•"/>
      <w:lvlJc w:val="left"/>
      <w:pPr>
        <w:ind w:left="4143" w:hanging="356"/>
      </w:pPr>
      <w:rPr>
        <w:rFonts w:hint="default"/>
        <w:lang w:val="en-US" w:eastAsia="en-US" w:bidi="ar-SA"/>
      </w:rPr>
    </w:lvl>
  </w:abstractNum>
  <w:abstractNum w:abstractNumId="57" w15:restartNumberingAfterBreak="0">
    <w:nsid w:val="40356825"/>
    <w:multiLevelType w:val="hybridMultilevel"/>
    <w:tmpl w:val="25CED172"/>
    <w:lvl w:ilvl="0" w:tplc="A4D2B9CE">
      <w:numFmt w:val="bullet"/>
      <w:lvlText w:val=""/>
      <w:lvlJc w:val="left"/>
      <w:pPr>
        <w:ind w:left="828" w:hanging="360"/>
      </w:pPr>
      <w:rPr>
        <w:rFonts w:ascii="Symbol" w:eastAsia="Symbol" w:hAnsi="Symbol" w:cs="Symbol" w:hint="default"/>
        <w:w w:val="100"/>
        <w:sz w:val="16"/>
        <w:szCs w:val="16"/>
        <w:lang w:val="en-US" w:eastAsia="en-US" w:bidi="ar-SA"/>
      </w:rPr>
    </w:lvl>
    <w:lvl w:ilvl="1" w:tplc="CC9C35F2">
      <w:numFmt w:val="bullet"/>
      <w:lvlText w:val="•"/>
      <w:lvlJc w:val="left"/>
      <w:pPr>
        <w:ind w:left="1277" w:hanging="360"/>
      </w:pPr>
      <w:rPr>
        <w:rFonts w:hint="default"/>
        <w:lang w:val="en-US" w:eastAsia="en-US" w:bidi="ar-SA"/>
      </w:rPr>
    </w:lvl>
    <w:lvl w:ilvl="2" w:tplc="EDFA42F8">
      <w:numFmt w:val="bullet"/>
      <w:lvlText w:val="•"/>
      <w:lvlJc w:val="left"/>
      <w:pPr>
        <w:ind w:left="1734" w:hanging="360"/>
      </w:pPr>
      <w:rPr>
        <w:rFonts w:hint="default"/>
        <w:lang w:val="en-US" w:eastAsia="en-US" w:bidi="ar-SA"/>
      </w:rPr>
    </w:lvl>
    <w:lvl w:ilvl="3" w:tplc="9DE2780A">
      <w:numFmt w:val="bullet"/>
      <w:lvlText w:val="•"/>
      <w:lvlJc w:val="left"/>
      <w:pPr>
        <w:ind w:left="2191" w:hanging="360"/>
      </w:pPr>
      <w:rPr>
        <w:rFonts w:hint="default"/>
        <w:lang w:val="en-US" w:eastAsia="en-US" w:bidi="ar-SA"/>
      </w:rPr>
    </w:lvl>
    <w:lvl w:ilvl="4" w:tplc="9DFAF226">
      <w:numFmt w:val="bullet"/>
      <w:lvlText w:val="•"/>
      <w:lvlJc w:val="left"/>
      <w:pPr>
        <w:ind w:left="2648" w:hanging="360"/>
      </w:pPr>
      <w:rPr>
        <w:rFonts w:hint="default"/>
        <w:lang w:val="en-US" w:eastAsia="en-US" w:bidi="ar-SA"/>
      </w:rPr>
    </w:lvl>
    <w:lvl w:ilvl="5" w:tplc="5CC4346A">
      <w:numFmt w:val="bullet"/>
      <w:lvlText w:val="•"/>
      <w:lvlJc w:val="left"/>
      <w:pPr>
        <w:ind w:left="3105" w:hanging="360"/>
      </w:pPr>
      <w:rPr>
        <w:rFonts w:hint="default"/>
        <w:lang w:val="en-US" w:eastAsia="en-US" w:bidi="ar-SA"/>
      </w:rPr>
    </w:lvl>
    <w:lvl w:ilvl="6" w:tplc="2C60C13C">
      <w:numFmt w:val="bullet"/>
      <w:lvlText w:val="•"/>
      <w:lvlJc w:val="left"/>
      <w:pPr>
        <w:ind w:left="3562" w:hanging="360"/>
      </w:pPr>
      <w:rPr>
        <w:rFonts w:hint="default"/>
        <w:lang w:val="en-US" w:eastAsia="en-US" w:bidi="ar-SA"/>
      </w:rPr>
    </w:lvl>
    <w:lvl w:ilvl="7" w:tplc="9E221CEE">
      <w:numFmt w:val="bullet"/>
      <w:lvlText w:val="•"/>
      <w:lvlJc w:val="left"/>
      <w:pPr>
        <w:ind w:left="4019" w:hanging="360"/>
      </w:pPr>
      <w:rPr>
        <w:rFonts w:hint="default"/>
        <w:lang w:val="en-US" w:eastAsia="en-US" w:bidi="ar-SA"/>
      </w:rPr>
    </w:lvl>
    <w:lvl w:ilvl="8" w:tplc="5546F3CA">
      <w:numFmt w:val="bullet"/>
      <w:lvlText w:val="•"/>
      <w:lvlJc w:val="left"/>
      <w:pPr>
        <w:ind w:left="4476" w:hanging="360"/>
      </w:pPr>
      <w:rPr>
        <w:rFonts w:hint="default"/>
        <w:lang w:val="en-US" w:eastAsia="en-US" w:bidi="ar-SA"/>
      </w:rPr>
    </w:lvl>
  </w:abstractNum>
  <w:abstractNum w:abstractNumId="58" w15:restartNumberingAfterBreak="0">
    <w:nsid w:val="419E0C8F"/>
    <w:multiLevelType w:val="hybridMultilevel"/>
    <w:tmpl w:val="1DB27A56"/>
    <w:lvl w:ilvl="0" w:tplc="B40229B8">
      <w:numFmt w:val="bullet"/>
      <w:lvlText w:val=""/>
      <w:lvlJc w:val="left"/>
      <w:pPr>
        <w:ind w:left="828" w:hanging="360"/>
      </w:pPr>
      <w:rPr>
        <w:rFonts w:ascii="Symbol" w:eastAsia="Symbol" w:hAnsi="Symbol" w:cs="Symbol" w:hint="default"/>
        <w:w w:val="100"/>
        <w:sz w:val="16"/>
        <w:szCs w:val="16"/>
        <w:lang w:val="en-US" w:eastAsia="en-US" w:bidi="ar-SA"/>
      </w:rPr>
    </w:lvl>
    <w:lvl w:ilvl="1" w:tplc="DDF0D14A">
      <w:numFmt w:val="bullet"/>
      <w:lvlText w:val="•"/>
      <w:lvlJc w:val="left"/>
      <w:pPr>
        <w:ind w:left="1279" w:hanging="360"/>
      </w:pPr>
      <w:rPr>
        <w:rFonts w:hint="default"/>
        <w:lang w:val="en-US" w:eastAsia="en-US" w:bidi="ar-SA"/>
      </w:rPr>
    </w:lvl>
    <w:lvl w:ilvl="2" w:tplc="AF165EC0">
      <w:numFmt w:val="bullet"/>
      <w:lvlText w:val="•"/>
      <w:lvlJc w:val="left"/>
      <w:pPr>
        <w:ind w:left="1738" w:hanging="360"/>
      </w:pPr>
      <w:rPr>
        <w:rFonts w:hint="default"/>
        <w:lang w:val="en-US" w:eastAsia="en-US" w:bidi="ar-SA"/>
      </w:rPr>
    </w:lvl>
    <w:lvl w:ilvl="3" w:tplc="49222D3C">
      <w:numFmt w:val="bullet"/>
      <w:lvlText w:val="•"/>
      <w:lvlJc w:val="left"/>
      <w:pPr>
        <w:ind w:left="2197" w:hanging="360"/>
      </w:pPr>
      <w:rPr>
        <w:rFonts w:hint="default"/>
        <w:lang w:val="en-US" w:eastAsia="en-US" w:bidi="ar-SA"/>
      </w:rPr>
    </w:lvl>
    <w:lvl w:ilvl="4" w:tplc="B6382564">
      <w:numFmt w:val="bullet"/>
      <w:lvlText w:val="•"/>
      <w:lvlJc w:val="left"/>
      <w:pPr>
        <w:ind w:left="2656" w:hanging="360"/>
      </w:pPr>
      <w:rPr>
        <w:rFonts w:hint="default"/>
        <w:lang w:val="en-US" w:eastAsia="en-US" w:bidi="ar-SA"/>
      </w:rPr>
    </w:lvl>
    <w:lvl w:ilvl="5" w:tplc="C0065640">
      <w:numFmt w:val="bullet"/>
      <w:lvlText w:val="•"/>
      <w:lvlJc w:val="left"/>
      <w:pPr>
        <w:ind w:left="3116" w:hanging="360"/>
      </w:pPr>
      <w:rPr>
        <w:rFonts w:hint="default"/>
        <w:lang w:val="en-US" w:eastAsia="en-US" w:bidi="ar-SA"/>
      </w:rPr>
    </w:lvl>
    <w:lvl w:ilvl="6" w:tplc="2FE26E54">
      <w:numFmt w:val="bullet"/>
      <w:lvlText w:val="•"/>
      <w:lvlJc w:val="left"/>
      <w:pPr>
        <w:ind w:left="3575" w:hanging="360"/>
      </w:pPr>
      <w:rPr>
        <w:rFonts w:hint="default"/>
        <w:lang w:val="en-US" w:eastAsia="en-US" w:bidi="ar-SA"/>
      </w:rPr>
    </w:lvl>
    <w:lvl w:ilvl="7" w:tplc="FCD08496">
      <w:numFmt w:val="bullet"/>
      <w:lvlText w:val="•"/>
      <w:lvlJc w:val="left"/>
      <w:pPr>
        <w:ind w:left="4034" w:hanging="360"/>
      </w:pPr>
      <w:rPr>
        <w:rFonts w:hint="default"/>
        <w:lang w:val="en-US" w:eastAsia="en-US" w:bidi="ar-SA"/>
      </w:rPr>
    </w:lvl>
    <w:lvl w:ilvl="8" w:tplc="CD249E1E">
      <w:numFmt w:val="bullet"/>
      <w:lvlText w:val="•"/>
      <w:lvlJc w:val="left"/>
      <w:pPr>
        <w:ind w:left="4493" w:hanging="360"/>
      </w:pPr>
      <w:rPr>
        <w:rFonts w:hint="default"/>
        <w:lang w:val="en-US" w:eastAsia="en-US" w:bidi="ar-SA"/>
      </w:rPr>
    </w:lvl>
  </w:abstractNum>
  <w:abstractNum w:abstractNumId="59" w15:restartNumberingAfterBreak="0">
    <w:nsid w:val="42B4480C"/>
    <w:multiLevelType w:val="hybridMultilevel"/>
    <w:tmpl w:val="6728D7D6"/>
    <w:lvl w:ilvl="0" w:tplc="AE3EF850">
      <w:start w:val="1"/>
      <w:numFmt w:val="decimal"/>
      <w:lvlText w:val="%1."/>
      <w:lvlJc w:val="left"/>
      <w:pPr>
        <w:ind w:left="358" w:hanging="219"/>
      </w:pPr>
      <w:rPr>
        <w:rFonts w:ascii="Calibri" w:eastAsia="Calibri" w:hAnsi="Calibri" w:cs="Calibri" w:hint="default"/>
        <w:w w:val="100"/>
        <w:sz w:val="22"/>
        <w:szCs w:val="22"/>
        <w:lang w:val="en-US" w:eastAsia="en-US" w:bidi="ar-SA"/>
      </w:rPr>
    </w:lvl>
    <w:lvl w:ilvl="1" w:tplc="DF2A003E">
      <w:start w:val="3"/>
      <w:numFmt w:val="decimal"/>
      <w:lvlText w:val="%2."/>
      <w:lvlJc w:val="left"/>
      <w:pPr>
        <w:ind w:left="860" w:hanging="360"/>
      </w:pPr>
      <w:rPr>
        <w:rFonts w:ascii="Calibri" w:eastAsia="Calibri" w:hAnsi="Calibri" w:cs="Calibri" w:hint="default"/>
        <w:b/>
        <w:bCs/>
        <w:w w:val="100"/>
        <w:sz w:val="22"/>
        <w:szCs w:val="22"/>
        <w:lang w:val="en-US" w:eastAsia="en-US" w:bidi="ar-SA"/>
      </w:rPr>
    </w:lvl>
    <w:lvl w:ilvl="2" w:tplc="B5FE7EA6">
      <w:numFmt w:val="bullet"/>
      <w:lvlText w:val="•"/>
      <w:lvlJc w:val="left"/>
      <w:pPr>
        <w:ind w:left="1911" w:hanging="360"/>
      </w:pPr>
      <w:rPr>
        <w:rFonts w:hint="default"/>
        <w:lang w:val="en-US" w:eastAsia="en-US" w:bidi="ar-SA"/>
      </w:rPr>
    </w:lvl>
    <w:lvl w:ilvl="3" w:tplc="483EE9A6">
      <w:numFmt w:val="bullet"/>
      <w:lvlText w:val="•"/>
      <w:lvlJc w:val="left"/>
      <w:pPr>
        <w:ind w:left="2962" w:hanging="360"/>
      </w:pPr>
      <w:rPr>
        <w:rFonts w:hint="default"/>
        <w:lang w:val="en-US" w:eastAsia="en-US" w:bidi="ar-SA"/>
      </w:rPr>
    </w:lvl>
    <w:lvl w:ilvl="4" w:tplc="40A41F4A">
      <w:numFmt w:val="bullet"/>
      <w:lvlText w:val="•"/>
      <w:lvlJc w:val="left"/>
      <w:pPr>
        <w:ind w:left="4013" w:hanging="360"/>
      </w:pPr>
      <w:rPr>
        <w:rFonts w:hint="default"/>
        <w:lang w:val="en-US" w:eastAsia="en-US" w:bidi="ar-SA"/>
      </w:rPr>
    </w:lvl>
    <w:lvl w:ilvl="5" w:tplc="A3625BDE">
      <w:numFmt w:val="bullet"/>
      <w:lvlText w:val="•"/>
      <w:lvlJc w:val="left"/>
      <w:pPr>
        <w:ind w:left="5064" w:hanging="360"/>
      </w:pPr>
      <w:rPr>
        <w:rFonts w:hint="default"/>
        <w:lang w:val="en-US" w:eastAsia="en-US" w:bidi="ar-SA"/>
      </w:rPr>
    </w:lvl>
    <w:lvl w:ilvl="6" w:tplc="D05E1D9E">
      <w:numFmt w:val="bullet"/>
      <w:lvlText w:val="•"/>
      <w:lvlJc w:val="left"/>
      <w:pPr>
        <w:ind w:left="6115" w:hanging="360"/>
      </w:pPr>
      <w:rPr>
        <w:rFonts w:hint="default"/>
        <w:lang w:val="en-US" w:eastAsia="en-US" w:bidi="ar-SA"/>
      </w:rPr>
    </w:lvl>
    <w:lvl w:ilvl="7" w:tplc="B8E2251C">
      <w:numFmt w:val="bullet"/>
      <w:lvlText w:val="•"/>
      <w:lvlJc w:val="left"/>
      <w:pPr>
        <w:ind w:left="7166" w:hanging="360"/>
      </w:pPr>
      <w:rPr>
        <w:rFonts w:hint="default"/>
        <w:lang w:val="en-US" w:eastAsia="en-US" w:bidi="ar-SA"/>
      </w:rPr>
    </w:lvl>
    <w:lvl w:ilvl="8" w:tplc="E4E4911C">
      <w:numFmt w:val="bullet"/>
      <w:lvlText w:val="•"/>
      <w:lvlJc w:val="left"/>
      <w:pPr>
        <w:ind w:left="8217" w:hanging="360"/>
      </w:pPr>
      <w:rPr>
        <w:rFonts w:hint="default"/>
        <w:lang w:val="en-US" w:eastAsia="en-US" w:bidi="ar-SA"/>
      </w:rPr>
    </w:lvl>
  </w:abstractNum>
  <w:abstractNum w:abstractNumId="60" w15:restartNumberingAfterBreak="0">
    <w:nsid w:val="42F0400F"/>
    <w:multiLevelType w:val="hybridMultilevel"/>
    <w:tmpl w:val="A984C4BC"/>
    <w:lvl w:ilvl="0" w:tplc="0409001B">
      <w:start w:val="1"/>
      <w:numFmt w:val="lowerRoman"/>
      <w:lvlText w:val="%1."/>
      <w:lvlJc w:val="right"/>
      <w:pPr>
        <w:ind w:left="900" w:hanging="360"/>
      </w:pPr>
      <w:rPr>
        <w:rFonts w:hint="default"/>
        <w:w w:val="100"/>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1" w15:restartNumberingAfterBreak="0">
    <w:nsid w:val="44540A09"/>
    <w:multiLevelType w:val="hybridMultilevel"/>
    <w:tmpl w:val="5D06328C"/>
    <w:lvl w:ilvl="0" w:tplc="70E0CFC8">
      <w:numFmt w:val="bullet"/>
      <w:lvlText w:val=""/>
      <w:lvlJc w:val="left"/>
      <w:pPr>
        <w:ind w:left="826" w:hanging="360"/>
      </w:pPr>
      <w:rPr>
        <w:rFonts w:ascii="Symbol" w:eastAsia="Symbol" w:hAnsi="Symbol" w:cs="Symbol" w:hint="default"/>
        <w:w w:val="100"/>
        <w:sz w:val="16"/>
        <w:szCs w:val="16"/>
        <w:lang w:val="en-US" w:eastAsia="en-US" w:bidi="ar-SA"/>
      </w:rPr>
    </w:lvl>
    <w:lvl w:ilvl="1" w:tplc="D1B8060C">
      <w:numFmt w:val="bullet"/>
      <w:lvlText w:val="•"/>
      <w:lvlJc w:val="left"/>
      <w:pPr>
        <w:ind w:left="1258" w:hanging="360"/>
      </w:pPr>
      <w:rPr>
        <w:rFonts w:hint="default"/>
        <w:lang w:val="en-US" w:eastAsia="en-US" w:bidi="ar-SA"/>
      </w:rPr>
    </w:lvl>
    <w:lvl w:ilvl="2" w:tplc="5C5801B0">
      <w:numFmt w:val="bullet"/>
      <w:lvlText w:val="•"/>
      <w:lvlJc w:val="left"/>
      <w:pPr>
        <w:ind w:left="1696" w:hanging="360"/>
      </w:pPr>
      <w:rPr>
        <w:rFonts w:hint="default"/>
        <w:lang w:val="en-US" w:eastAsia="en-US" w:bidi="ar-SA"/>
      </w:rPr>
    </w:lvl>
    <w:lvl w:ilvl="3" w:tplc="0FE2AC96">
      <w:numFmt w:val="bullet"/>
      <w:lvlText w:val="•"/>
      <w:lvlJc w:val="left"/>
      <w:pPr>
        <w:ind w:left="2134" w:hanging="360"/>
      </w:pPr>
      <w:rPr>
        <w:rFonts w:hint="default"/>
        <w:lang w:val="en-US" w:eastAsia="en-US" w:bidi="ar-SA"/>
      </w:rPr>
    </w:lvl>
    <w:lvl w:ilvl="4" w:tplc="A15CE76A">
      <w:numFmt w:val="bullet"/>
      <w:lvlText w:val="•"/>
      <w:lvlJc w:val="left"/>
      <w:pPr>
        <w:ind w:left="2572" w:hanging="360"/>
      </w:pPr>
      <w:rPr>
        <w:rFonts w:hint="default"/>
        <w:lang w:val="en-US" w:eastAsia="en-US" w:bidi="ar-SA"/>
      </w:rPr>
    </w:lvl>
    <w:lvl w:ilvl="5" w:tplc="83B66C74">
      <w:numFmt w:val="bullet"/>
      <w:lvlText w:val="•"/>
      <w:lvlJc w:val="left"/>
      <w:pPr>
        <w:ind w:left="3011" w:hanging="360"/>
      </w:pPr>
      <w:rPr>
        <w:rFonts w:hint="default"/>
        <w:lang w:val="en-US" w:eastAsia="en-US" w:bidi="ar-SA"/>
      </w:rPr>
    </w:lvl>
    <w:lvl w:ilvl="6" w:tplc="0124212C">
      <w:numFmt w:val="bullet"/>
      <w:lvlText w:val="•"/>
      <w:lvlJc w:val="left"/>
      <w:pPr>
        <w:ind w:left="3449" w:hanging="360"/>
      </w:pPr>
      <w:rPr>
        <w:rFonts w:hint="default"/>
        <w:lang w:val="en-US" w:eastAsia="en-US" w:bidi="ar-SA"/>
      </w:rPr>
    </w:lvl>
    <w:lvl w:ilvl="7" w:tplc="DFD6D8A8">
      <w:numFmt w:val="bullet"/>
      <w:lvlText w:val="•"/>
      <w:lvlJc w:val="left"/>
      <w:pPr>
        <w:ind w:left="3887" w:hanging="360"/>
      </w:pPr>
      <w:rPr>
        <w:rFonts w:hint="default"/>
        <w:lang w:val="en-US" w:eastAsia="en-US" w:bidi="ar-SA"/>
      </w:rPr>
    </w:lvl>
    <w:lvl w:ilvl="8" w:tplc="1C44DB24">
      <w:numFmt w:val="bullet"/>
      <w:lvlText w:val="•"/>
      <w:lvlJc w:val="left"/>
      <w:pPr>
        <w:ind w:left="4325" w:hanging="360"/>
      </w:pPr>
      <w:rPr>
        <w:rFonts w:hint="default"/>
        <w:lang w:val="en-US" w:eastAsia="en-US" w:bidi="ar-SA"/>
      </w:rPr>
    </w:lvl>
  </w:abstractNum>
  <w:abstractNum w:abstractNumId="62" w15:restartNumberingAfterBreak="0">
    <w:nsid w:val="44801FEB"/>
    <w:multiLevelType w:val="hybridMultilevel"/>
    <w:tmpl w:val="445E3864"/>
    <w:lvl w:ilvl="0" w:tplc="E2823520">
      <w:numFmt w:val="bullet"/>
      <w:lvlText w:val=""/>
      <w:lvlJc w:val="left"/>
      <w:pPr>
        <w:ind w:left="828" w:hanging="360"/>
      </w:pPr>
      <w:rPr>
        <w:rFonts w:ascii="Symbol" w:eastAsia="Symbol" w:hAnsi="Symbol" w:cs="Symbol" w:hint="default"/>
        <w:w w:val="100"/>
        <w:sz w:val="16"/>
        <w:szCs w:val="16"/>
        <w:lang w:val="en-US" w:eastAsia="en-US" w:bidi="ar-SA"/>
      </w:rPr>
    </w:lvl>
    <w:lvl w:ilvl="1" w:tplc="7B3C4F52">
      <w:numFmt w:val="bullet"/>
      <w:lvlText w:val="•"/>
      <w:lvlJc w:val="left"/>
      <w:pPr>
        <w:ind w:left="1277" w:hanging="360"/>
      </w:pPr>
      <w:rPr>
        <w:rFonts w:hint="default"/>
        <w:lang w:val="en-US" w:eastAsia="en-US" w:bidi="ar-SA"/>
      </w:rPr>
    </w:lvl>
    <w:lvl w:ilvl="2" w:tplc="836A0130">
      <w:numFmt w:val="bullet"/>
      <w:lvlText w:val="•"/>
      <w:lvlJc w:val="left"/>
      <w:pPr>
        <w:ind w:left="1734" w:hanging="360"/>
      </w:pPr>
      <w:rPr>
        <w:rFonts w:hint="default"/>
        <w:lang w:val="en-US" w:eastAsia="en-US" w:bidi="ar-SA"/>
      </w:rPr>
    </w:lvl>
    <w:lvl w:ilvl="3" w:tplc="F9C49FB0">
      <w:numFmt w:val="bullet"/>
      <w:lvlText w:val="•"/>
      <w:lvlJc w:val="left"/>
      <w:pPr>
        <w:ind w:left="2191" w:hanging="360"/>
      </w:pPr>
      <w:rPr>
        <w:rFonts w:hint="default"/>
        <w:lang w:val="en-US" w:eastAsia="en-US" w:bidi="ar-SA"/>
      </w:rPr>
    </w:lvl>
    <w:lvl w:ilvl="4" w:tplc="CFA8FE50">
      <w:numFmt w:val="bullet"/>
      <w:lvlText w:val="•"/>
      <w:lvlJc w:val="left"/>
      <w:pPr>
        <w:ind w:left="2648" w:hanging="360"/>
      </w:pPr>
      <w:rPr>
        <w:rFonts w:hint="default"/>
        <w:lang w:val="en-US" w:eastAsia="en-US" w:bidi="ar-SA"/>
      </w:rPr>
    </w:lvl>
    <w:lvl w:ilvl="5" w:tplc="EAE03F06">
      <w:numFmt w:val="bullet"/>
      <w:lvlText w:val="•"/>
      <w:lvlJc w:val="left"/>
      <w:pPr>
        <w:ind w:left="3105" w:hanging="360"/>
      </w:pPr>
      <w:rPr>
        <w:rFonts w:hint="default"/>
        <w:lang w:val="en-US" w:eastAsia="en-US" w:bidi="ar-SA"/>
      </w:rPr>
    </w:lvl>
    <w:lvl w:ilvl="6" w:tplc="41060A80">
      <w:numFmt w:val="bullet"/>
      <w:lvlText w:val="•"/>
      <w:lvlJc w:val="left"/>
      <w:pPr>
        <w:ind w:left="3562" w:hanging="360"/>
      </w:pPr>
      <w:rPr>
        <w:rFonts w:hint="default"/>
        <w:lang w:val="en-US" w:eastAsia="en-US" w:bidi="ar-SA"/>
      </w:rPr>
    </w:lvl>
    <w:lvl w:ilvl="7" w:tplc="1C7AFAD8">
      <w:numFmt w:val="bullet"/>
      <w:lvlText w:val="•"/>
      <w:lvlJc w:val="left"/>
      <w:pPr>
        <w:ind w:left="4019" w:hanging="360"/>
      </w:pPr>
      <w:rPr>
        <w:rFonts w:hint="default"/>
        <w:lang w:val="en-US" w:eastAsia="en-US" w:bidi="ar-SA"/>
      </w:rPr>
    </w:lvl>
    <w:lvl w:ilvl="8" w:tplc="DAEC4A24">
      <w:numFmt w:val="bullet"/>
      <w:lvlText w:val="•"/>
      <w:lvlJc w:val="left"/>
      <w:pPr>
        <w:ind w:left="4476" w:hanging="360"/>
      </w:pPr>
      <w:rPr>
        <w:rFonts w:hint="default"/>
        <w:lang w:val="en-US" w:eastAsia="en-US" w:bidi="ar-SA"/>
      </w:rPr>
    </w:lvl>
  </w:abstractNum>
  <w:abstractNum w:abstractNumId="63" w15:restartNumberingAfterBreak="0">
    <w:nsid w:val="45CF4D58"/>
    <w:multiLevelType w:val="hybridMultilevel"/>
    <w:tmpl w:val="BD6C4BB2"/>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729265D"/>
    <w:multiLevelType w:val="hybridMultilevel"/>
    <w:tmpl w:val="D62C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8417F8"/>
    <w:multiLevelType w:val="hybridMultilevel"/>
    <w:tmpl w:val="84D41954"/>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B1EE6788">
      <w:start w:val="2"/>
      <w:numFmt w:val="decimal"/>
      <w:lvlText w:val="%3."/>
      <w:lvlJc w:val="left"/>
      <w:pPr>
        <w:ind w:left="2120" w:hanging="360"/>
      </w:pPr>
      <w:rPr>
        <w:rFonts w:hint="default"/>
      </w:rPr>
    </w:lvl>
    <w:lvl w:ilvl="3" w:tplc="F526656C">
      <w:start w:val="1"/>
      <w:numFmt w:val="upperRoman"/>
      <w:lvlText w:val="%4."/>
      <w:lvlJc w:val="left"/>
      <w:pPr>
        <w:ind w:left="3020" w:hanging="720"/>
      </w:pPr>
      <w:rPr>
        <w:rFonts w:hint="default"/>
      </w:rPr>
    </w:lvl>
    <w:lvl w:ilvl="4" w:tplc="31B2CD32">
      <w:start w:val="1"/>
      <w:numFmt w:val="lowerLetter"/>
      <w:lvlText w:val="%5."/>
      <w:lvlJc w:val="left"/>
      <w:pPr>
        <w:ind w:left="3380" w:hanging="360"/>
      </w:pPr>
      <w:rPr>
        <w:rFonts w:hint="default"/>
      </w:r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66" w15:restartNumberingAfterBreak="0">
    <w:nsid w:val="4AAE46A0"/>
    <w:multiLevelType w:val="hybridMultilevel"/>
    <w:tmpl w:val="6E005A78"/>
    <w:lvl w:ilvl="0" w:tplc="0386A41C">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38F0D5AC">
      <w:numFmt w:val="bullet"/>
      <w:lvlText w:val="•"/>
      <w:lvlJc w:val="left"/>
      <w:pPr>
        <w:ind w:left="1374" w:hanging="233"/>
      </w:pPr>
      <w:rPr>
        <w:rFonts w:hint="default"/>
        <w:lang w:val="en-US" w:eastAsia="en-US" w:bidi="ar-SA"/>
      </w:rPr>
    </w:lvl>
    <w:lvl w:ilvl="2" w:tplc="DD5E22FA">
      <w:numFmt w:val="bullet"/>
      <w:lvlText w:val="•"/>
      <w:lvlJc w:val="left"/>
      <w:pPr>
        <w:ind w:left="2368" w:hanging="233"/>
      </w:pPr>
      <w:rPr>
        <w:rFonts w:hint="default"/>
        <w:lang w:val="en-US" w:eastAsia="en-US" w:bidi="ar-SA"/>
      </w:rPr>
    </w:lvl>
    <w:lvl w:ilvl="3" w:tplc="5720EB92">
      <w:numFmt w:val="bullet"/>
      <w:lvlText w:val="•"/>
      <w:lvlJc w:val="left"/>
      <w:pPr>
        <w:ind w:left="3362" w:hanging="233"/>
      </w:pPr>
      <w:rPr>
        <w:rFonts w:hint="default"/>
        <w:lang w:val="en-US" w:eastAsia="en-US" w:bidi="ar-SA"/>
      </w:rPr>
    </w:lvl>
    <w:lvl w:ilvl="4" w:tplc="FE0483C0">
      <w:numFmt w:val="bullet"/>
      <w:lvlText w:val="•"/>
      <w:lvlJc w:val="left"/>
      <w:pPr>
        <w:ind w:left="4356" w:hanging="233"/>
      </w:pPr>
      <w:rPr>
        <w:rFonts w:hint="default"/>
        <w:lang w:val="en-US" w:eastAsia="en-US" w:bidi="ar-SA"/>
      </w:rPr>
    </w:lvl>
    <w:lvl w:ilvl="5" w:tplc="FC3AD918">
      <w:numFmt w:val="bullet"/>
      <w:lvlText w:val="•"/>
      <w:lvlJc w:val="left"/>
      <w:pPr>
        <w:ind w:left="5350" w:hanging="233"/>
      </w:pPr>
      <w:rPr>
        <w:rFonts w:hint="default"/>
        <w:lang w:val="en-US" w:eastAsia="en-US" w:bidi="ar-SA"/>
      </w:rPr>
    </w:lvl>
    <w:lvl w:ilvl="6" w:tplc="316089EC">
      <w:numFmt w:val="bullet"/>
      <w:lvlText w:val="•"/>
      <w:lvlJc w:val="left"/>
      <w:pPr>
        <w:ind w:left="6344" w:hanging="233"/>
      </w:pPr>
      <w:rPr>
        <w:rFonts w:hint="default"/>
        <w:lang w:val="en-US" w:eastAsia="en-US" w:bidi="ar-SA"/>
      </w:rPr>
    </w:lvl>
    <w:lvl w:ilvl="7" w:tplc="A530D292">
      <w:numFmt w:val="bullet"/>
      <w:lvlText w:val="•"/>
      <w:lvlJc w:val="left"/>
      <w:pPr>
        <w:ind w:left="7338" w:hanging="233"/>
      </w:pPr>
      <w:rPr>
        <w:rFonts w:hint="default"/>
        <w:lang w:val="en-US" w:eastAsia="en-US" w:bidi="ar-SA"/>
      </w:rPr>
    </w:lvl>
    <w:lvl w:ilvl="8" w:tplc="C7F8F81E">
      <w:numFmt w:val="bullet"/>
      <w:lvlText w:val="•"/>
      <w:lvlJc w:val="left"/>
      <w:pPr>
        <w:ind w:left="8332" w:hanging="233"/>
      </w:pPr>
      <w:rPr>
        <w:rFonts w:hint="default"/>
        <w:lang w:val="en-US" w:eastAsia="en-US" w:bidi="ar-SA"/>
      </w:rPr>
    </w:lvl>
  </w:abstractNum>
  <w:abstractNum w:abstractNumId="67" w15:restartNumberingAfterBreak="0">
    <w:nsid w:val="4AE44222"/>
    <w:multiLevelType w:val="hybridMultilevel"/>
    <w:tmpl w:val="99F0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AED38A7"/>
    <w:multiLevelType w:val="multilevel"/>
    <w:tmpl w:val="389C0CA4"/>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2448" w:hanging="336"/>
      </w:pPr>
      <w:rPr>
        <w:rFonts w:hint="default"/>
        <w:lang w:val="en-US" w:eastAsia="en-US" w:bidi="ar-SA"/>
      </w:rPr>
    </w:lvl>
    <w:lvl w:ilvl="3">
      <w:numFmt w:val="bullet"/>
      <w:lvlText w:val="•"/>
      <w:lvlJc w:val="left"/>
      <w:pPr>
        <w:ind w:left="3432" w:hanging="336"/>
      </w:pPr>
      <w:rPr>
        <w:rFonts w:hint="default"/>
        <w:lang w:val="en-US" w:eastAsia="en-US" w:bidi="ar-SA"/>
      </w:rPr>
    </w:lvl>
    <w:lvl w:ilvl="4">
      <w:numFmt w:val="bullet"/>
      <w:lvlText w:val="•"/>
      <w:lvlJc w:val="left"/>
      <w:pPr>
        <w:ind w:left="4416" w:hanging="336"/>
      </w:pPr>
      <w:rPr>
        <w:rFonts w:hint="default"/>
        <w:lang w:val="en-US" w:eastAsia="en-US" w:bidi="ar-SA"/>
      </w:rPr>
    </w:lvl>
    <w:lvl w:ilvl="5">
      <w:numFmt w:val="bullet"/>
      <w:lvlText w:val="•"/>
      <w:lvlJc w:val="left"/>
      <w:pPr>
        <w:ind w:left="5400" w:hanging="336"/>
      </w:pPr>
      <w:rPr>
        <w:rFonts w:hint="default"/>
        <w:lang w:val="en-US" w:eastAsia="en-US" w:bidi="ar-SA"/>
      </w:rPr>
    </w:lvl>
    <w:lvl w:ilvl="6">
      <w:numFmt w:val="bullet"/>
      <w:lvlText w:val="•"/>
      <w:lvlJc w:val="left"/>
      <w:pPr>
        <w:ind w:left="6384" w:hanging="336"/>
      </w:pPr>
      <w:rPr>
        <w:rFonts w:hint="default"/>
        <w:lang w:val="en-US" w:eastAsia="en-US" w:bidi="ar-SA"/>
      </w:rPr>
    </w:lvl>
    <w:lvl w:ilvl="7">
      <w:numFmt w:val="bullet"/>
      <w:lvlText w:val="•"/>
      <w:lvlJc w:val="left"/>
      <w:pPr>
        <w:ind w:left="7368" w:hanging="336"/>
      </w:pPr>
      <w:rPr>
        <w:rFonts w:hint="default"/>
        <w:lang w:val="en-US" w:eastAsia="en-US" w:bidi="ar-SA"/>
      </w:rPr>
    </w:lvl>
    <w:lvl w:ilvl="8">
      <w:numFmt w:val="bullet"/>
      <w:lvlText w:val="•"/>
      <w:lvlJc w:val="left"/>
      <w:pPr>
        <w:ind w:left="8352" w:hanging="336"/>
      </w:pPr>
      <w:rPr>
        <w:rFonts w:hint="default"/>
        <w:lang w:val="en-US" w:eastAsia="en-US" w:bidi="ar-SA"/>
      </w:rPr>
    </w:lvl>
  </w:abstractNum>
  <w:abstractNum w:abstractNumId="69" w15:restartNumberingAfterBreak="0">
    <w:nsid w:val="4BEE3C0B"/>
    <w:multiLevelType w:val="hybridMultilevel"/>
    <w:tmpl w:val="72FA4606"/>
    <w:lvl w:ilvl="0" w:tplc="9FB8070E">
      <w:numFmt w:val="bullet"/>
      <w:lvlText w:val=""/>
      <w:lvlJc w:val="left"/>
      <w:pPr>
        <w:ind w:left="827" w:hanging="360"/>
      </w:pPr>
      <w:rPr>
        <w:rFonts w:ascii="Symbol" w:eastAsia="Symbol" w:hAnsi="Symbol" w:cs="Symbol" w:hint="default"/>
        <w:w w:val="100"/>
        <w:sz w:val="16"/>
        <w:szCs w:val="16"/>
        <w:lang w:val="en-US" w:eastAsia="en-US" w:bidi="ar-SA"/>
      </w:rPr>
    </w:lvl>
    <w:lvl w:ilvl="1" w:tplc="1A6CE56C">
      <w:numFmt w:val="bullet"/>
      <w:lvlText w:val="•"/>
      <w:lvlJc w:val="left"/>
      <w:pPr>
        <w:ind w:left="940" w:hanging="360"/>
      </w:pPr>
      <w:rPr>
        <w:rFonts w:hint="default"/>
        <w:lang w:val="en-US" w:eastAsia="en-US" w:bidi="ar-SA"/>
      </w:rPr>
    </w:lvl>
    <w:lvl w:ilvl="2" w:tplc="E5EA0646">
      <w:numFmt w:val="bullet"/>
      <w:lvlText w:val="•"/>
      <w:lvlJc w:val="left"/>
      <w:pPr>
        <w:ind w:left="1388" w:hanging="360"/>
      </w:pPr>
      <w:rPr>
        <w:rFonts w:hint="default"/>
        <w:lang w:val="en-US" w:eastAsia="en-US" w:bidi="ar-SA"/>
      </w:rPr>
    </w:lvl>
    <w:lvl w:ilvl="3" w:tplc="E57A1608">
      <w:numFmt w:val="bullet"/>
      <w:lvlText w:val="•"/>
      <w:lvlJc w:val="left"/>
      <w:pPr>
        <w:ind w:left="1836" w:hanging="360"/>
      </w:pPr>
      <w:rPr>
        <w:rFonts w:hint="default"/>
        <w:lang w:val="en-US" w:eastAsia="en-US" w:bidi="ar-SA"/>
      </w:rPr>
    </w:lvl>
    <w:lvl w:ilvl="4" w:tplc="AE1E24F0">
      <w:numFmt w:val="bullet"/>
      <w:lvlText w:val="•"/>
      <w:lvlJc w:val="left"/>
      <w:pPr>
        <w:ind w:left="2284" w:hanging="360"/>
      </w:pPr>
      <w:rPr>
        <w:rFonts w:hint="default"/>
        <w:lang w:val="en-US" w:eastAsia="en-US" w:bidi="ar-SA"/>
      </w:rPr>
    </w:lvl>
    <w:lvl w:ilvl="5" w:tplc="91D89D32">
      <w:numFmt w:val="bullet"/>
      <w:lvlText w:val="•"/>
      <w:lvlJc w:val="left"/>
      <w:pPr>
        <w:ind w:left="2732" w:hanging="360"/>
      </w:pPr>
      <w:rPr>
        <w:rFonts w:hint="default"/>
        <w:lang w:val="en-US" w:eastAsia="en-US" w:bidi="ar-SA"/>
      </w:rPr>
    </w:lvl>
    <w:lvl w:ilvl="6" w:tplc="2210426C">
      <w:numFmt w:val="bullet"/>
      <w:lvlText w:val="•"/>
      <w:lvlJc w:val="left"/>
      <w:pPr>
        <w:ind w:left="3181" w:hanging="360"/>
      </w:pPr>
      <w:rPr>
        <w:rFonts w:hint="default"/>
        <w:lang w:val="en-US" w:eastAsia="en-US" w:bidi="ar-SA"/>
      </w:rPr>
    </w:lvl>
    <w:lvl w:ilvl="7" w:tplc="7A326334">
      <w:numFmt w:val="bullet"/>
      <w:lvlText w:val="•"/>
      <w:lvlJc w:val="left"/>
      <w:pPr>
        <w:ind w:left="3629" w:hanging="360"/>
      </w:pPr>
      <w:rPr>
        <w:rFonts w:hint="default"/>
        <w:lang w:val="en-US" w:eastAsia="en-US" w:bidi="ar-SA"/>
      </w:rPr>
    </w:lvl>
    <w:lvl w:ilvl="8" w:tplc="22349C0A">
      <w:numFmt w:val="bullet"/>
      <w:lvlText w:val="•"/>
      <w:lvlJc w:val="left"/>
      <w:pPr>
        <w:ind w:left="4077" w:hanging="360"/>
      </w:pPr>
      <w:rPr>
        <w:rFonts w:hint="default"/>
        <w:lang w:val="en-US" w:eastAsia="en-US" w:bidi="ar-SA"/>
      </w:rPr>
    </w:lvl>
  </w:abstractNum>
  <w:abstractNum w:abstractNumId="70" w15:restartNumberingAfterBreak="0">
    <w:nsid w:val="4CC904C0"/>
    <w:multiLevelType w:val="hybridMultilevel"/>
    <w:tmpl w:val="BC886376"/>
    <w:lvl w:ilvl="0" w:tplc="20D8619C">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31BEB680">
      <w:numFmt w:val="bullet"/>
      <w:lvlText w:val="•"/>
      <w:lvlJc w:val="left"/>
      <w:pPr>
        <w:ind w:left="1374" w:hanging="233"/>
      </w:pPr>
      <w:rPr>
        <w:rFonts w:hint="default"/>
        <w:lang w:val="en-US" w:eastAsia="en-US" w:bidi="ar-SA"/>
      </w:rPr>
    </w:lvl>
    <w:lvl w:ilvl="2" w:tplc="BE48539C">
      <w:numFmt w:val="bullet"/>
      <w:lvlText w:val="•"/>
      <w:lvlJc w:val="left"/>
      <w:pPr>
        <w:ind w:left="2368" w:hanging="233"/>
      </w:pPr>
      <w:rPr>
        <w:rFonts w:hint="default"/>
        <w:lang w:val="en-US" w:eastAsia="en-US" w:bidi="ar-SA"/>
      </w:rPr>
    </w:lvl>
    <w:lvl w:ilvl="3" w:tplc="E3B430F4">
      <w:numFmt w:val="bullet"/>
      <w:lvlText w:val="•"/>
      <w:lvlJc w:val="left"/>
      <w:pPr>
        <w:ind w:left="3362" w:hanging="233"/>
      </w:pPr>
      <w:rPr>
        <w:rFonts w:hint="default"/>
        <w:lang w:val="en-US" w:eastAsia="en-US" w:bidi="ar-SA"/>
      </w:rPr>
    </w:lvl>
    <w:lvl w:ilvl="4" w:tplc="8696A1D8">
      <w:numFmt w:val="bullet"/>
      <w:lvlText w:val="•"/>
      <w:lvlJc w:val="left"/>
      <w:pPr>
        <w:ind w:left="4356" w:hanging="233"/>
      </w:pPr>
      <w:rPr>
        <w:rFonts w:hint="default"/>
        <w:lang w:val="en-US" w:eastAsia="en-US" w:bidi="ar-SA"/>
      </w:rPr>
    </w:lvl>
    <w:lvl w:ilvl="5" w:tplc="7F1AAA6A">
      <w:numFmt w:val="bullet"/>
      <w:lvlText w:val="•"/>
      <w:lvlJc w:val="left"/>
      <w:pPr>
        <w:ind w:left="5350" w:hanging="233"/>
      </w:pPr>
      <w:rPr>
        <w:rFonts w:hint="default"/>
        <w:lang w:val="en-US" w:eastAsia="en-US" w:bidi="ar-SA"/>
      </w:rPr>
    </w:lvl>
    <w:lvl w:ilvl="6" w:tplc="4C4C64BC">
      <w:numFmt w:val="bullet"/>
      <w:lvlText w:val="•"/>
      <w:lvlJc w:val="left"/>
      <w:pPr>
        <w:ind w:left="6344" w:hanging="233"/>
      </w:pPr>
      <w:rPr>
        <w:rFonts w:hint="default"/>
        <w:lang w:val="en-US" w:eastAsia="en-US" w:bidi="ar-SA"/>
      </w:rPr>
    </w:lvl>
    <w:lvl w:ilvl="7" w:tplc="1F962210">
      <w:numFmt w:val="bullet"/>
      <w:lvlText w:val="•"/>
      <w:lvlJc w:val="left"/>
      <w:pPr>
        <w:ind w:left="7338" w:hanging="233"/>
      </w:pPr>
      <w:rPr>
        <w:rFonts w:hint="default"/>
        <w:lang w:val="en-US" w:eastAsia="en-US" w:bidi="ar-SA"/>
      </w:rPr>
    </w:lvl>
    <w:lvl w:ilvl="8" w:tplc="43E62C0A">
      <w:numFmt w:val="bullet"/>
      <w:lvlText w:val="•"/>
      <w:lvlJc w:val="left"/>
      <w:pPr>
        <w:ind w:left="8332" w:hanging="233"/>
      </w:pPr>
      <w:rPr>
        <w:rFonts w:hint="default"/>
        <w:lang w:val="en-US" w:eastAsia="en-US" w:bidi="ar-SA"/>
      </w:rPr>
    </w:lvl>
  </w:abstractNum>
  <w:abstractNum w:abstractNumId="71" w15:restartNumberingAfterBreak="0">
    <w:nsid w:val="51597976"/>
    <w:multiLevelType w:val="hybridMultilevel"/>
    <w:tmpl w:val="59708988"/>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D7FA2290">
      <w:start w:val="4"/>
      <w:numFmt w:val="decimal"/>
      <w:lvlText w:val="%3."/>
      <w:lvlJc w:val="left"/>
      <w:pPr>
        <w:ind w:left="2120" w:hanging="360"/>
      </w:pPr>
      <w:rPr>
        <w:rFonts w:hint="default"/>
      </w:rPr>
    </w:lvl>
    <w:lvl w:ilvl="3" w:tplc="A872AC54">
      <w:start w:val="2"/>
      <w:numFmt w:val="upperRoman"/>
      <w:lvlText w:val="%4."/>
      <w:lvlJc w:val="left"/>
      <w:pPr>
        <w:ind w:left="3020" w:hanging="720"/>
      </w:pPr>
      <w:rPr>
        <w:rFonts w:hint="default"/>
      </w:r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72" w15:restartNumberingAfterBreak="0">
    <w:nsid w:val="517C510F"/>
    <w:multiLevelType w:val="hybridMultilevel"/>
    <w:tmpl w:val="EEF82D98"/>
    <w:lvl w:ilvl="0" w:tplc="7E3C2A40">
      <w:numFmt w:val="bullet"/>
      <w:lvlText w:val=""/>
      <w:lvlJc w:val="left"/>
      <w:pPr>
        <w:ind w:left="821" w:hanging="356"/>
      </w:pPr>
      <w:rPr>
        <w:rFonts w:ascii="Symbol" w:eastAsia="Symbol" w:hAnsi="Symbol" w:cs="Symbol" w:hint="default"/>
        <w:w w:val="100"/>
        <w:sz w:val="16"/>
        <w:szCs w:val="16"/>
        <w:lang w:val="en-US" w:eastAsia="en-US" w:bidi="ar-SA"/>
      </w:rPr>
    </w:lvl>
    <w:lvl w:ilvl="1" w:tplc="68BA1A74">
      <w:numFmt w:val="bullet"/>
      <w:lvlText w:val="•"/>
      <w:lvlJc w:val="left"/>
      <w:pPr>
        <w:ind w:left="1279" w:hanging="356"/>
      </w:pPr>
      <w:rPr>
        <w:rFonts w:hint="default"/>
        <w:lang w:val="en-US" w:eastAsia="en-US" w:bidi="ar-SA"/>
      </w:rPr>
    </w:lvl>
    <w:lvl w:ilvl="2" w:tplc="25CA2F94">
      <w:numFmt w:val="bullet"/>
      <w:lvlText w:val="•"/>
      <w:lvlJc w:val="left"/>
      <w:pPr>
        <w:ind w:left="1738" w:hanging="356"/>
      </w:pPr>
      <w:rPr>
        <w:rFonts w:hint="default"/>
        <w:lang w:val="en-US" w:eastAsia="en-US" w:bidi="ar-SA"/>
      </w:rPr>
    </w:lvl>
    <w:lvl w:ilvl="3" w:tplc="9CC47DB6">
      <w:numFmt w:val="bullet"/>
      <w:lvlText w:val="•"/>
      <w:lvlJc w:val="left"/>
      <w:pPr>
        <w:ind w:left="2197" w:hanging="356"/>
      </w:pPr>
      <w:rPr>
        <w:rFonts w:hint="default"/>
        <w:lang w:val="en-US" w:eastAsia="en-US" w:bidi="ar-SA"/>
      </w:rPr>
    </w:lvl>
    <w:lvl w:ilvl="4" w:tplc="54824F4C">
      <w:numFmt w:val="bullet"/>
      <w:lvlText w:val="•"/>
      <w:lvlJc w:val="left"/>
      <w:pPr>
        <w:ind w:left="2656" w:hanging="356"/>
      </w:pPr>
      <w:rPr>
        <w:rFonts w:hint="default"/>
        <w:lang w:val="en-US" w:eastAsia="en-US" w:bidi="ar-SA"/>
      </w:rPr>
    </w:lvl>
    <w:lvl w:ilvl="5" w:tplc="9788C69A">
      <w:numFmt w:val="bullet"/>
      <w:lvlText w:val="•"/>
      <w:lvlJc w:val="left"/>
      <w:pPr>
        <w:ind w:left="3116" w:hanging="356"/>
      </w:pPr>
      <w:rPr>
        <w:rFonts w:hint="default"/>
        <w:lang w:val="en-US" w:eastAsia="en-US" w:bidi="ar-SA"/>
      </w:rPr>
    </w:lvl>
    <w:lvl w:ilvl="6" w:tplc="A0AEA46A">
      <w:numFmt w:val="bullet"/>
      <w:lvlText w:val="•"/>
      <w:lvlJc w:val="left"/>
      <w:pPr>
        <w:ind w:left="3575" w:hanging="356"/>
      </w:pPr>
      <w:rPr>
        <w:rFonts w:hint="default"/>
        <w:lang w:val="en-US" w:eastAsia="en-US" w:bidi="ar-SA"/>
      </w:rPr>
    </w:lvl>
    <w:lvl w:ilvl="7" w:tplc="0EA882EC">
      <w:numFmt w:val="bullet"/>
      <w:lvlText w:val="•"/>
      <w:lvlJc w:val="left"/>
      <w:pPr>
        <w:ind w:left="4034" w:hanging="356"/>
      </w:pPr>
      <w:rPr>
        <w:rFonts w:hint="default"/>
        <w:lang w:val="en-US" w:eastAsia="en-US" w:bidi="ar-SA"/>
      </w:rPr>
    </w:lvl>
    <w:lvl w:ilvl="8" w:tplc="262A7BC0">
      <w:numFmt w:val="bullet"/>
      <w:lvlText w:val="•"/>
      <w:lvlJc w:val="left"/>
      <w:pPr>
        <w:ind w:left="4493" w:hanging="356"/>
      </w:pPr>
      <w:rPr>
        <w:rFonts w:hint="default"/>
        <w:lang w:val="en-US" w:eastAsia="en-US" w:bidi="ar-SA"/>
      </w:rPr>
    </w:lvl>
  </w:abstractNum>
  <w:abstractNum w:abstractNumId="73" w15:restartNumberingAfterBreak="0">
    <w:nsid w:val="51E33F37"/>
    <w:multiLevelType w:val="hybridMultilevel"/>
    <w:tmpl w:val="95988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1EE4EBF"/>
    <w:multiLevelType w:val="hybridMultilevel"/>
    <w:tmpl w:val="21C03D9A"/>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75" w15:restartNumberingAfterBreak="0">
    <w:nsid w:val="52B1112E"/>
    <w:multiLevelType w:val="hybridMultilevel"/>
    <w:tmpl w:val="8B8C0258"/>
    <w:lvl w:ilvl="0" w:tplc="437A2790">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1FF08082">
      <w:numFmt w:val="bullet"/>
      <w:lvlText w:val="•"/>
      <w:lvlJc w:val="left"/>
      <w:pPr>
        <w:ind w:left="1158" w:hanging="219"/>
      </w:pPr>
      <w:rPr>
        <w:rFonts w:hint="default"/>
        <w:lang w:val="en-US" w:eastAsia="en-US" w:bidi="ar-SA"/>
      </w:rPr>
    </w:lvl>
    <w:lvl w:ilvl="2" w:tplc="6868C55C">
      <w:numFmt w:val="bullet"/>
      <w:lvlText w:val="•"/>
      <w:lvlJc w:val="left"/>
      <w:pPr>
        <w:ind w:left="2176" w:hanging="219"/>
      </w:pPr>
      <w:rPr>
        <w:rFonts w:hint="default"/>
        <w:lang w:val="en-US" w:eastAsia="en-US" w:bidi="ar-SA"/>
      </w:rPr>
    </w:lvl>
    <w:lvl w:ilvl="3" w:tplc="0716275C">
      <w:numFmt w:val="bullet"/>
      <w:lvlText w:val="•"/>
      <w:lvlJc w:val="left"/>
      <w:pPr>
        <w:ind w:left="3194" w:hanging="219"/>
      </w:pPr>
      <w:rPr>
        <w:rFonts w:hint="default"/>
        <w:lang w:val="en-US" w:eastAsia="en-US" w:bidi="ar-SA"/>
      </w:rPr>
    </w:lvl>
    <w:lvl w:ilvl="4" w:tplc="560690FA">
      <w:numFmt w:val="bullet"/>
      <w:lvlText w:val="•"/>
      <w:lvlJc w:val="left"/>
      <w:pPr>
        <w:ind w:left="4212" w:hanging="219"/>
      </w:pPr>
      <w:rPr>
        <w:rFonts w:hint="default"/>
        <w:lang w:val="en-US" w:eastAsia="en-US" w:bidi="ar-SA"/>
      </w:rPr>
    </w:lvl>
    <w:lvl w:ilvl="5" w:tplc="4CBE8496">
      <w:numFmt w:val="bullet"/>
      <w:lvlText w:val="•"/>
      <w:lvlJc w:val="left"/>
      <w:pPr>
        <w:ind w:left="5230" w:hanging="219"/>
      </w:pPr>
      <w:rPr>
        <w:rFonts w:hint="default"/>
        <w:lang w:val="en-US" w:eastAsia="en-US" w:bidi="ar-SA"/>
      </w:rPr>
    </w:lvl>
    <w:lvl w:ilvl="6" w:tplc="D0C8225A">
      <w:numFmt w:val="bullet"/>
      <w:lvlText w:val="•"/>
      <w:lvlJc w:val="left"/>
      <w:pPr>
        <w:ind w:left="6248" w:hanging="219"/>
      </w:pPr>
      <w:rPr>
        <w:rFonts w:hint="default"/>
        <w:lang w:val="en-US" w:eastAsia="en-US" w:bidi="ar-SA"/>
      </w:rPr>
    </w:lvl>
    <w:lvl w:ilvl="7" w:tplc="3E1E6C1A">
      <w:numFmt w:val="bullet"/>
      <w:lvlText w:val="•"/>
      <w:lvlJc w:val="left"/>
      <w:pPr>
        <w:ind w:left="7266" w:hanging="219"/>
      </w:pPr>
      <w:rPr>
        <w:rFonts w:hint="default"/>
        <w:lang w:val="en-US" w:eastAsia="en-US" w:bidi="ar-SA"/>
      </w:rPr>
    </w:lvl>
    <w:lvl w:ilvl="8" w:tplc="81BA252E">
      <w:numFmt w:val="bullet"/>
      <w:lvlText w:val="•"/>
      <w:lvlJc w:val="left"/>
      <w:pPr>
        <w:ind w:left="8284" w:hanging="219"/>
      </w:pPr>
      <w:rPr>
        <w:rFonts w:hint="default"/>
        <w:lang w:val="en-US" w:eastAsia="en-US" w:bidi="ar-SA"/>
      </w:rPr>
    </w:lvl>
  </w:abstractNum>
  <w:abstractNum w:abstractNumId="76" w15:restartNumberingAfterBreak="0">
    <w:nsid w:val="53DE26C1"/>
    <w:multiLevelType w:val="hybridMultilevel"/>
    <w:tmpl w:val="D6E0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4951611"/>
    <w:multiLevelType w:val="hybridMultilevel"/>
    <w:tmpl w:val="8798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51958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5BB2036"/>
    <w:multiLevelType w:val="hybridMultilevel"/>
    <w:tmpl w:val="FD681526"/>
    <w:lvl w:ilvl="0" w:tplc="C66E1DD6">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0FC8B6BA">
      <w:numFmt w:val="bullet"/>
      <w:lvlText w:val="•"/>
      <w:lvlJc w:val="left"/>
      <w:pPr>
        <w:ind w:left="1374" w:hanging="233"/>
      </w:pPr>
      <w:rPr>
        <w:rFonts w:hint="default"/>
        <w:lang w:val="en-US" w:eastAsia="en-US" w:bidi="ar-SA"/>
      </w:rPr>
    </w:lvl>
    <w:lvl w:ilvl="2" w:tplc="A87E6F8A">
      <w:numFmt w:val="bullet"/>
      <w:lvlText w:val="•"/>
      <w:lvlJc w:val="left"/>
      <w:pPr>
        <w:ind w:left="2368" w:hanging="233"/>
      </w:pPr>
      <w:rPr>
        <w:rFonts w:hint="default"/>
        <w:lang w:val="en-US" w:eastAsia="en-US" w:bidi="ar-SA"/>
      </w:rPr>
    </w:lvl>
    <w:lvl w:ilvl="3" w:tplc="71C03E56">
      <w:numFmt w:val="bullet"/>
      <w:lvlText w:val="•"/>
      <w:lvlJc w:val="left"/>
      <w:pPr>
        <w:ind w:left="3362" w:hanging="233"/>
      </w:pPr>
      <w:rPr>
        <w:rFonts w:hint="default"/>
        <w:lang w:val="en-US" w:eastAsia="en-US" w:bidi="ar-SA"/>
      </w:rPr>
    </w:lvl>
    <w:lvl w:ilvl="4" w:tplc="FBC2EA42">
      <w:numFmt w:val="bullet"/>
      <w:lvlText w:val="•"/>
      <w:lvlJc w:val="left"/>
      <w:pPr>
        <w:ind w:left="4356" w:hanging="233"/>
      </w:pPr>
      <w:rPr>
        <w:rFonts w:hint="default"/>
        <w:lang w:val="en-US" w:eastAsia="en-US" w:bidi="ar-SA"/>
      </w:rPr>
    </w:lvl>
    <w:lvl w:ilvl="5" w:tplc="8DF44F98">
      <w:numFmt w:val="bullet"/>
      <w:lvlText w:val="•"/>
      <w:lvlJc w:val="left"/>
      <w:pPr>
        <w:ind w:left="5350" w:hanging="233"/>
      </w:pPr>
      <w:rPr>
        <w:rFonts w:hint="default"/>
        <w:lang w:val="en-US" w:eastAsia="en-US" w:bidi="ar-SA"/>
      </w:rPr>
    </w:lvl>
    <w:lvl w:ilvl="6" w:tplc="E6B67C9C">
      <w:numFmt w:val="bullet"/>
      <w:lvlText w:val="•"/>
      <w:lvlJc w:val="left"/>
      <w:pPr>
        <w:ind w:left="6344" w:hanging="233"/>
      </w:pPr>
      <w:rPr>
        <w:rFonts w:hint="default"/>
        <w:lang w:val="en-US" w:eastAsia="en-US" w:bidi="ar-SA"/>
      </w:rPr>
    </w:lvl>
    <w:lvl w:ilvl="7" w:tplc="DF00AB02">
      <w:numFmt w:val="bullet"/>
      <w:lvlText w:val="•"/>
      <w:lvlJc w:val="left"/>
      <w:pPr>
        <w:ind w:left="7338" w:hanging="233"/>
      </w:pPr>
      <w:rPr>
        <w:rFonts w:hint="default"/>
        <w:lang w:val="en-US" w:eastAsia="en-US" w:bidi="ar-SA"/>
      </w:rPr>
    </w:lvl>
    <w:lvl w:ilvl="8" w:tplc="F6687C3C">
      <w:numFmt w:val="bullet"/>
      <w:lvlText w:val="•"/>
      <w:lvlJc w:val="left"/>
      <w:pPr>
        <w:ind w:left="8332" w:hanging="233"/>
      </w:pPr>
      <w:rPr>
        <w:rFonts w:hint="default"/>
        <w:lang w:val="en-US" w:eastAsia="en-US" w:bidi="ar-SA"/>
      </w:rPr>
    </w:lvl>
  </w:abstractNum>
  <w:abstractNum w:abstractNumId="80" w15:restartNumberingAfterBreak="0">
    <w:nsid w:val="57937594"/>
    <w:multiLevelType w:val="hybridMultilevel"/>
    <w:tmpl w:val="EC0899E2"/>
    <w:lvl w:ilvl="0" w:tplc="F3BC3338">
      <w:numFmt w:val="bullet"/>
      <w:lvlText w:val=""/>
      <w:lvlJc w:val="left"/>
      <w:pPr>
        <w:ind w:left="821" w:hanging="356"/>
      </w:pPr>
      <w:rPr>
        <w:rFonts w:ascii="Symbol" w:eastAsia="Symbol" w:hAnsi="Symbol" w:cs="Symbol" w:hint="default"/>
        <w:w w:val="100"/>
        <w:sz w:val="16"/>
        <w:szCs w:val="16"/>
        <w:lang w:val="en-US" w:eastAsia="en-US" w:bidi="ar-SA"/>
      </w:rPr>
    </w:lvl>
    <w:lvl w:ilvl="1" w:tplc="5C4C4942">
      <w:numFmt w:val="bullet"/>
      <w:lvlText w:val="•"/>
      <w:lvlJc w:val="left"/>
      <w:pPr>
        <w:ind w:left="1283" w:hanging="356"/>
      </w:pPr>
      <w:rPr>
        <w:rFonts w:hint="default"/>
        <w:lang w:val="en-US" w:eastAsia="en-US" w:bidi="ar-SA"/>
      </w:rPr>
    </w:lvl>
    <w:lvl w:ilvl="2" w:tplc="F8E04050">
      <w:numFmt w:val="bullet"/>
      <w:lvlText w:val="•"/>
      <w:lvlJc w:val="left"/>
      <w:pPr>
        <w:ind w:left="1746" w:hanging="356"/>
      </w:pPr>
      <w:rPr>
        <w:rFonts w:hint="default"/>
        <w:lang w:val="en-US" w:eastAsia="en-US" w:bidi="ar-SA"/>
      </w:rPr>
    </w:lvl>
    <w:lvl w:ilvl="3" w:tplc="A0C07BC6">
      <w:numFmt w:val="bullet"/>
      <w:lvlText w:val="•"/>
      <w:lvlJc w:val="left"/>
      <w:pPr>
        <w:ind w:left="2209" w:hanging="356"/>
      </w:pPr>
      <w:rPr>
        <w:rFonts w:hint="default"/>
        <w:lang w:val="en-US" w:eastAsia="en-US" w:bidi="ar-SA"/>
      </w:rPr>
    </w:lvl>
    <w:lvl w:ilvl="4" w:tplc="CC464CEE">
      <w:numFmt w:val="bullet"/>
      <w:lvlText w:val="•"/>
      <w:lvlJc w:val="left"/>
      <w:pPr>
        <w:ind w:left="2672" w:hanging="356"/>
      </w:pPr>
      <w:rPr>
        <w:rFonts w:hint="default"/>
        <w:lang w:val="en-US" w:eastAsia="en-US" w:bidi="ar-SA"/>
      </w:rPr>
    </w:lvl>
    <w:lvl w:ilvl="5" w:tplc="BB6CAA7A">
      <w:numFmt w:val="bullet"/>
      <w:lvlText w:val="•"/>
      <w:lvlJc w:val="left"/>
      <w:pPr>
        <w:ind w:left="3135" w:hanging="356"/>
      </w:pPr>
      <w:rPr>
        <w:rFonts w:hint="default"/>
        <w:lang w:val="en-US" w:eastAsia="en-US" w:bidi="ar-SA"/>
      </w:rPr>
    </w:lvl>
    <w:lvl w:ilvl="6" w:tplc="A56EFA9C">
      <w:numFmt w:val="bullet"/>
      <w:lvlText w:val="•"/>
      <w:lvlJc w:val="left"/>
      <w:pPr>
        <w:ind w:left="3598" w:hanging="356"/>
      </w:pPr>
      <w:rPr>
        <w:rFonts w:hint="default"/>
        <w:lang w:val="en-US" w:eastAsia="en-US" w:bidi="ar-SA"/>
      </w:rPr>
    </w:lvl>
    <w:lvl w:ilvl="7" w:tplc="B57CC658">
      <w:numFmt w:val="bullet"/>
      <w:lvlText w:val="•"/>
      <w:lvlJc w:val="left"/>
      <w:pPr>
        <w:ind w:left="4061" w:hanging="356"/>
      </w:pPr>
      <w:rPr>
        <w:rFonts w:hint="default"/>
        <w:lang w:val="en-US" w:eastAsia="en-US" w:bidi="ar-SA"/>
      </w:rPr>
    </w:lvl>
    <w:lvl w:ilvl="8" w:tplc="B46AF02A">
      <w:numFmt w:val="bullet"/>
      <w:lvlText w:val="•"/>
      <w:lvlJc w:val="left"/>
      <w:pPr>
        <w:ind w:left="4524" w:hanging="356"/>
      </w:pPr>
      <w:rPr>
        <w:rFonts w:hint="default"/>
        <w:lang w:val="en-US" w:eastAsia="en-US" w:bidi="ar-SA"/>
      </w:rPr>
    </w:lvl>
  </w:abstractNum>
  <w:abstractNum w:abstractNumId="81" w15:restartNumberingAfterBreak="0">
    <w:nsid w:val="59FF4DFE"/>
    <w:multiLevelType w:val="hybridMultilevel"/>
    <w:tmpl w:val="8E92FF9A"/>
    <w:lvl w:ilvl="0" w:tplc="715C3354">
      <w:numFmt w:val="bullet"/>
      <w:lvlText w:val=""/>
      <w:lvlJc w:val="left"/>
      <w:pPr>
        <w:ind w:left="825" w:hanging="360"/>
      </w:pPr>
      <w:rPr>
        <w:rFonts w:ascii="Symbol" w:eastAsia="Symbol" w:hAnsi="Symbol" w:cs="Symbol" w:hint="default"/>
        <w:w w:val="100"/>
        <w:sz w:val="16"/>
        <w:szCs w:val="16"/>
        <w:lang w:val="en-US" w:eastAsia="en-US" w:bidi="ar-SA"/>
      </w:rPr>
    </w:lvl>
    <w:lvl w:ilvl="1" w:tplc="861C5FC8">
      <w:numFmt w:val="bullet"/>
      <w:lvlText w:val="•"/>
      <w:lvlJc w:val="left"/>
      <w:pPr>
        <w:ind w:left="1212" w:hanging="360"/>
      </w:pPr>
      <w:rPr>
        <w:rFonts w:hint="default"/>
        <w:lang w:val="en-US" w:eastAsia="en-US" w:bidi="ar-SA"/>
      </w:rPr>
    </w:lvl>
    <w:lvl w:ilvl="2" w:tplc="FCAA9EA6">
      <w:numFmt w:val="bullet"/>
      <w:lvlText w:val="•"/>
      <w:lvlJc w:val="left"/>
      <w:pPr>
        <w:ind w:left="1605" w:hanging="360"/>
      </w:pPr>
      <w:rPr>
        <w:rFonts w:hint="default"/>
        <w:lang w:val="en-US" w:eastAsia="en-US" w:bidi="ar-SA"/>
      </w:rPr>
    </w:lvl>
    <w:lvl w:ilvl="3" w:tplc="E986387C">
      <w:numFmt w:val="bullet"/>
      <w:lvlText w:val="•"/>
      <w:lvlJc w:val="left"/>
      <w:pPr>
        <w:ind w:left="1997" w:hanging="360"/>
      </w:pPr>
      <w:rPr>
        <w:rFonts w:hint="default"/>
        <w:lang w:val="en-US" w:eastAsia="en-US" w:bidi="ar-SA"/>
      </w:rPr>
    </w:lvl>
    <w:lvl w:ilvl="4" w:tplc="499089D0">
      <w:numFmt w:val="bullet"/>
      <w:lvlText w:val="•"/>
      <w:lvlJc w:val="left"/>
      <w:pPr>
        <w:ind w:left="2390" w:hanging="360"/>
      </w:pPr>
      <w:rPr>
        <w:rFonts w:hint="default"/>
        <w:lang w:val="en-US" w:eastAsia="en-US" w:bidi="ar-SA"/>
      </w:rPr>
    </w:lvl>
    <w:lvl w:ilvl="5" w:tplc="6658D338">
      <w:numFmt w:val="bullet"/>
      <w:lvlText w:val="•"/>
      <w:lvlJc w:val="left"/>
      <w:pPr>
        <w:ind w:left="2782" w:hanging="360"/>
      </w:pPr>
      <w:rPr>
        <w:rFonts w:hint="default"/>
        <w:lang w:val="en-US" w:eastAsia="en-US" w:bidi="ar-SA"/>
      </w:rPr>
    </w:lvl>
    <w:lvl w:ilvl="6" w:tplc="854E75E8">
      <w:numFmt w:val="bullet"/>
      <w:lvlText w:val="•"/>
      <w:lvlJc w:val="left"/>
      <w:pPr>
        <w:ind w:left="3175" w:hanging="360"/>
      </w:pPr>
      <w:rPr>
        <w:rFonts w:hint="default"/>
        <w:lang w:val="en-US" w:eastAsia="en-US" w:bidi="ar-SA"/>
      </w:rPr>
    </w:lvl>
    <w:lvl w:ilvl="7" w:tplc="C532A69A">
      <w:numFmt w:val="bullet"/>
      <w:lvlText w:val="•"/>
      <w:lvlJc w:val="left"/>
      <w:pPr>
        <w:ind w:left="3567" w:hanging="360"/>
      </w:pPr>
      <w:rPr>
        <w:rFonts w:hint="default"/>
        <w:lang w:val="en-US" w:eastAsia="en-US" w:bidi="ar-SA"/>
      </w:rPr>
    </w:lvl>
    <w:lvl w:ilvl="8" w:tplc="CF3CCC36">
      <w:numFmt w:val="bullet"/>
      <w:lvlText w:val="•"/>
      <w:lvlJc w:val="left"/>
      <w:pPr>
        <w:ind w:left="3960" w:hanging="360"/>
      </w:pPr>
      <w:rPr>
        <w:rFonts w:hint="default"/>
        <w:lang w:val="en-US" w:eastAsia="en-US" w:bidi="ar-SA"/>
      </w:rPr>
    </w:lvl>
  </w:abstractNum>
  <w:abstractNum w:abstractNumId="82" w15:restartNumberingAfterBreak="0">
    <w:nsid w:val="5B4061F3"/>
    <w:multiLevelType w:val="hybridMultilevel"/>
    <w:tmpl w:val="D15667B2"/>
    <w:lvl w:ilvl="0" w:tplc="7FECF890">
      <w:start w:val="11"/>
      <w:numFmt w:val="upperRoman"/>
      <w:lvlText w:val="%1."/>
      <w:lvlJc w:val="left"/>
      <w:pPr>
        <w:ind w:left="860" w:hanging="720"/>
      </w:pPr>
      <w:rPr>
        <w:rFonts w:ascii="Calibri" w:eastAsia="Calibri" w:hAnsi="Calibri" w:cs="Calibri" w:hint="default"/>
        <w:w w:val="100"/>
        <w:sz w:val="22"/>
        <w:szCs w:val="22"/>
        <w:lang w:val="en-US" w:eastAsia="en-US" w:bidi="ar-SA"/>
      </w:rPr>
    </w:lvl>
    <w:lvl w:ilvl="1" w:tplc="71D0D556">
      <w:numFmt w:val="bullet"/>
      <w:lvlText w:val="•"/>
      <w:lvlJc w:val="left"/>
      <w:pPr>
        <w:ind w:left="1806" w:hanging="720"/>
      </w:pPr>
      <w:rPr>
        <w:rFonts w:hint="default"/>
        <w:lang w:val="en-US" w:eastAsia="en-US" w:bidi="ar-SA"/>
      </w:rPr>
    </w:lvl>
    <w:lvl w:ilvl="2" w:tplc="C9AC6526">
      <w:numFmt w:val="bullet"/>
      <w:lvlText w:val="•"/>
      <w:lvlJc w:val="left"/>
      <w:pPr>
        <w:ind w:left="2752" w:hanging="720"/>
      </w:pPr>
      <w:rPr>
        <w:rFonts w:hint="default"/>
        <w:lang w:val="en-US" w:eastAsia="en-US" w:bidi="ar-SA"/>
      </w:rPr>
    </w:lvl>
    <w:lvl w:ilvl="3" w:tplc="D1CC2830">
      <w:numFmt w:val="bullet"/>
      <w:lvlText w:val="•"/>
      <w:lvlJc w:val="left"/>
      <w:pPr>
        <w:ind w:left="3698" w:hanging="720"/>
      </w:pPr>
      <w:rPr>
        <w:rFonts w:hint="default"/>
        <w:lang w:val="en-US" w:eastAsia="en-US" w:bidi="ar-SA"/>
      </w:rPr>
    </w:lvl>
    <w:lvl w:ilvl="4" w:tplc="FF24C766">
      <w:numFmt w:val="bullet"/>
      <w:lvlText w:val="•"/>
      <w:lvlJc w:val="left"/>
      <w:pPr>
        <w:ind w:left="4644" w:hanging="720"/>
      </w:pPr>
      <w:rPr>
        <w:rFonts w:hint="default"/>
        <w:lang w:val="en-US" w:eastAsia="en-US" w:bidi="ar-SA"/>
      </w:rPr>
    </w:lvl>
    <w:lvl w:ilvl="5" w:tplc="30D49EA6">
      <w:numFmt w:val="bullet"/>
      <w:lvlText w:val="•"/>
      <w:lvlJc w:val="left"/>
      <w:pPr>
        <w:ind w:left="5590" w:hanging="720"/>
      </w:pPr>
      <w:rPr>
        <w:rFonts w:hint="default"/>
        <w:lang w:val="en-US" w:eastAsia="en-US" w:bidi="ar-SA"/>
      </w:rPr>
    </w:lvl>
    <w:lvl w:ilvl="6" w:tplc="B00A252C">
      <w:numFmt w:val="bullet"/>
      <w:lvlText w:val="•"/>
      <w:lvlJc w:val="left"/>
      <w:pPr>
        <w:ind w:left="6536" w:hanging="720"/>
      </w:pPr>
      <w:rPr>
        <w:rFonts w:hint="default"/>
        <w:lang w:val="en-US" w:eastAsia="en-US" w:bidi="ar-SA"/>
      </w:rPr>
    </w:lvl>
    <w:lvl w:ilvl="7" w:tplc="706AFDBC">
      <w:numFmt w:val="bullet"/>
      <w:lvlText w:val="•"/>
      <w:lvlJc w:val="left"/>
      <w:pPr>
        <w:ind w:left="7482" w:hanging="720"/>
      </w:pPr>
      <w:rPr>
        <w:rFonts w:hint="default"/>
        <w:lang w:val="en-US" w:eastAsia="en-US" w:bidi="ar-SA"/>
      </w:rPr>
    </w:lvl>
    <w:lvl w:ilvl="8" w:tplc="AA02988C">
      <w:numFmt w:val="bullet"/>
      <w:lvlText w:val="•"/>
      <w:lvlJc w:val="left"/>
      <w:pPr>
        <w:ind w:left="8428" w:hanging="720"/>
      </w:pPr>
      <w:rPr>
        <w:rFonts w:hint="default"/>
        <w:lang w:val="en-US" w:eastAsia="en-US" w:bidi="ar-SA"/>
      </w:rPr>
    </w:lvl>
  </w:abstractNum>
  <w:abstractNum w:abstractNumId="83" w15:restartNumberingAfterBreak="0">
    <w:nsid w:val="5C28308E"/>
    <w:multiLevelType w:val="hybridMultilevel"/>
    <w:tmpl w:val="F468D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F1623A8"/>
    <w:multiLevelType w:val="hybridMultilevel"/>
    <w:tmpl w:val="48F2C680"/>
    <w:lvl w:ilvl="0" w:tplc="C10EF0E6">
      <w:numFmt w:val="bullet"/>
      <w:lvlText w:val="-"/>
      <w:lvlJc w:val="left"/>
      <w:pPr>
        <w:ind w:left="860" w:hanging="360"/>
      </w:pPr>
      <w:rPr>
        <w:rFonts w:ascii="Arial MT" w:eastAsia="Arial MT" w:hAnsi="Arial MT" w:cs="Arial MT" w:hint="default"/>
        <w:w w:val="100"/>
        <w:sz w:val="22"/>
        <w:szCs w:val="22"/>
        <w:lang w:val="en-US" w:eastAsia="en-US" w:bidi="ar-SA"/>
      </w:rPr>
    </w:lvl>
    <w:lvl w:ilvl="1" w:tplc="34645DB8">
      <w:numFmt w:val="bullet"/>
      <w:lvlText w:val="•"/>
      <w:lvlJc w:val="left"/>
      <w:pPr>
        <w:ind w:left="1806" w:hanging="360"/>
      </w:pPr>
      <w:rPr>
        <w:rFonts w:hint="default"/>
        <w:lang w:val="en-US" w:eastAsia="en-US" w:bidi="ar-SA"/>
      </w:rPr>
    </w:lvl>
    <w:lvl w:ilvl="2" w:tplc="AF6AE494">
      <w:numFmt w:val="bullet"/>
      <w:lvlText w:val="•"/>
      <w:lvlJc w:val="left"/>
      <w:pPr>
        <w:ind w:left="2752" w:hanging="360"/>
      </w:pPr>
      <w:rPr>
        <w:rFonts w:hint="default"/>
        <w:lang w:val="en-US" w:eastAsia="en-US" w:bidi="ar-SA"/>
      </w:rPr>
    </w:lvl>
    <w:lvl w:ilvl="3" w:tplc="84BA63E2">
      <w:numFmt w:val="bullet"/>
      <w:lvlText w:val="•"/>
      <w:lvlJc w:val="left"/>
      <w:pPr>
        <w:ind w:left="3698" w:hanging="360"/>
      </w:pPr>
      <w:rPr>
        <w:rFonts w:hint="default"/>
        <w:lang w:val="en-US" w:eastAsia="en-US" w:bidi="ar-SA"/>
      </w:rPr>
    </w:lvl>
    <w:lvl w:ilvl="4" w:tplc="60DC3D70">
      <w:numFmt w:val="bullet"/>
      <w:lvlText w:val="•"/>
      <w:lvlJc w:val="left"/>
      <w:pPr>
        <w:ind w:left="4644" w:hanging="360"/>
      </w:pPr>
      <w:rPr>
        <w:rFonts w:hint="default"/>
        <w:lang w:val="en-US" w:eastAsia="en-US" w:bidi="ar-SA"/>
      </w:rPr>
    </w:lvl>
    <w:lvl w:ilvl="5" w:tplc="434C24C2">
      <w:numFmt w:val="bullet"/>
      <w:lvlText w:val="•"/>
      <w:lvlJc w:val="left"/>
      <w:pPr>
        <w:ind w:left="5590" w:hanging="360"/>
      </w:pPr>
      <w:rPr>
        <w:rFonts w:hint="default"/>
        <w:lang w:val="en-US" w:eastAsia="en-US" w:bidi="ar-SA"/>
      </w:rPr>
    </w:lvl>
    <w:lvl w:ilvl="6" w:tplc="89A40328">
      <w:numFmt w:val="bullet"/>
      <w:lvlText w:val="•"/>
      <w:lvlJc w:val="left"/>
      <w:pPr>
        <w:ind w:left="6536" w:hanging="360"/>
      </w:pPr>
      <w:rPr>
        <w:rFonts w:hint="default"/>
        <w:lang w:val="en-US" w:eastAsia="en-US" w:bidi="ar-SA"/>
      </w:rPr>
    </w:lvl>
    <w:lvl w:ilvl="7" w:tplc="77DE02BE">
      <w:numFmt w:val="bullet"/>
      <w:lvlText w:val="•"/>
      <w:lvlJc w:val="left"/>
      <w:pPr>
        <w:ind w:left="7482" w:hanging="360"/>
      </w:pPr>
      <w:rPr>
        <w:rFonts w:hint="default"/>
        <w:lang w:val="en-US" w:eastAsia="en-US" w:bidi="ar-SA"/>
      </w:rPr>
    </w:lvl>
    <w:lvl w:ilvl="8" w:tplc="7632C668">
      <w:numFmt w:val="bullet"/>
      <w:lvlText w:val="•"/>
      <w:lvlJc w:val="left"/>
      <w:pPr>
        <w:ind w:left="8428" w:hanging="360"/>
      </w:pPr>
      <w:rPr>
        <w:rFonts w:hint="default"/>
        <w:lang w:val="en-US" w:eastAsia="en-US" w:bidi="ar-SA"/>
      </w:rPr>
    </w:lvl>
  </w:abstractNum>
  <w:abstractNum w:abstractNumId="85" w15:restartNumberingAfterBreak="0">
    <w:nsid w:val="61705A45"/>
    <w:multiLevelType w:val="multilevel"/>
    <w:tmpl w:val="983CC09A"/>
    <w:lvl w:ilvl="0">
      <w:start w:val="1"/>
      <w:numFmt w:val="upperLetter"/>
      <w:lvlText w:val="%1"/>
      <w:lvlJc w:val="left"/>
      <w:pPr>
        <w:ind w:left="113" w:hanging="406"/>
      </w:pPr>
      <w:rPr>
        <w:rFonts w:hint="default"/>
        <w:lang w:val="en-US" w:eastAsia="en-US" w:bidi="ar-SA"/>
      </w:rPr>
    </w:lvl>
    <w:lvl w:ilvl="1">
      <w:start w:val="2"/>
      <w:numFmt w:val="decimal"/>
      <w:lvlText w:val="%1.%2"/>
      <w:lvlJc w:val="left"/>
      <w:pPr>
        <w:ind w:left="113" w:hanging="406"/>
      </w:pPr>
      <w:rPr>
        <w:rFonts w:ascii="Times New Roman" w:eastAsia="Times New Roman" w:hAnsi="Times New Roman" w:cs="Times New Roman" w:hint="default"/>
        <w:b/>
        <w:bCs/>
        <w:spacing w:val="-1"/>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894" w:hanging="360"/>
      </w:pPr>
      <w:rPr>
        <w:rFonts w:hint="default"/>
        <w:lang w:val="en-US" w:eastAsia="en-US" w:bidi="ar-SA"/>
      </w:rPr>
    </w:lvl>
    <w:lvl w:ilvl="4">
      <w:numFmt w:val="bullet"/>
      <w:lvlText w:val="•"/>
      <w:lvlJc w:val="left"/>
      <w:pPr>
        <w:ind w:left="3961" w:hanging="360"/>
      </w:pPr>
      <w:rPr>
        <w:rFonts w:hint="default"/>
        <w:lang w:val="en-US" w:eastAsia="en-US" w:bidi="ar-SA"/>
      </w:rPr>
    </w:lvl>
    <w:lvl w:ilvl="5">
      <w:numFmt w:val="bullet"/>
      <w:lvlText w:val="•"/>
      <w:lvlJc w:val="left"/>
      <w:pPr>
        <w:ind w:left="5029" w:hanging="360"/>
      </w:pPr>
      <w:rPr>
        <w:rFonts w:hint="default"/>
        <w:lang w:val="en-US" w:eastAsia="en-US" w:bidi="ar-SA"/>
      </w:rPr>
    </w:lvl>
    <w:lvl w:ilvl="6">
      <w:numFmt w:val="bullet"/>
      <w:lvlText w:val="•"/>
      <w:lvlJc w:val="left"/>
      <w:pPr>
        <w:ind w:left="6096" w:hanging="360"/>
      </w:pPr>
      <w:rPr>
        <w:rFonts w:hint="default"/>
        <w:lang w:val="en-US" w:eastAsia="en-US" w:bidi="ar-SA"/>
      </w:rPr>
    </w:lvl>
    <w:lvl w:ilvl="7">
      <w:numFmt w:val="bullet"/>
      <w:lvlText w:val="•"/>
      <w:lvlJc w:val="left"/>
      <w:pPr>
        <w:ind w:left="7163"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abstractNum w:abstractNumId="86" w15:restartNumberingAfterBreak="0">
    <w:nsid w:val="633261FE"/>
    <w:multiLevelType w:val="hybridMultilevel"/>
    <w:tmpl w:val="9B801F84"/>
    <w:lvl w:ilvl="0" w:tplc="561E16BA">
      <w:start w:val="1"/>
      <w:numFmt w:val="bullet"/>
      <w:lvlText w:val=""/>
      <w:lvlJc w:val="left"/>
      <w:pPr>
        <w:ind w:left="720" w:hanging="360"/>
      </w:pPr>
      <w:rPr>
        <w:rFonts w:ascii="Symbol" w:hAnsi="Symbol" w:hint="default"/>
      </w:rPr>
    </w:lvl>
    <w:lvl w:ilvl="1" w:tplc="459848DE">
      <w:start w:val="1"/>
      <w:numFmt w:val="bullet"/>
      <w:lvlText w:val="o"/>
      <w:lvlJc w:val="left"/>
      <w:pPr>
        <w:ind w:left="1440" w:hanging="360"/>
      </w:pPr>
      <w:rPr>
        <w:rFonts w:ascii="Courier New" w:hAnsi="Courier New" w:hint="default"/>
      </w:rPr>
    </w:lvl>
    <w:lvl w:ilvl="2" w:tplc="F41EB306">
      <w:start w:val="1"/>
      <w:numFmt w:val="bullet"/>
      <w:lvlText w:val=""/>
      <w:lvlJc w:val="left"/>
      <w:pPr>
        <w:ind w:left="2160" w:hanging="360"/>
      </w:pPr>
      <w:rPr>
        <w:rFonts w:ascii="Wingdings" w:hAnsi="Wingdings" w:hint="default"/>
      </w:rPr>
    </w:lvl>
    <w:lvl w:ilvl="3" w:tplc="6DCEFDEA">
      <w:start w:val="1"/>
      <w:numFmt w:val="bullet"/>
      <w:lvlText w:val=""/>
      <w:lvlJc w:val="left"/>
      <w:pPr>
        <w:ind w:left="2880" w:hanging="360"/>
      </w:pPr>
      <w:rPr>
        <w:rFonts w:ascii="Symbol" w:hAnsi="Symbol" w:hint="default"/>
      </w:rPr>
    </w:lvl>
    <w:lvl w:ilvl="4" w:tplc="B9C2E73C">
      <w:start w:val="1"/>
      <w:numFmt w:val="bullet"/>
      <w:lvlText w:val="o"/>
      <w:lvlJc w:val="left"/>
      <w:pPr>
        <w:ind w:left="3600" w:hanging="360"/>
      </w:pPr>
      <w:rPr>
        <w:rFonts w:ascii="Courier New" w:hAnsi="Courier New" w:hint="default"/>
      </w:rPr>
    </w:lvl>
    <w:lvl w:ilvl="5" w:tplc="65D89E44">
      <w:start w:val="1"/>
      <w:numFmt w:val="bullet"/>
      <w:lvlText w:val=""/>
      <w:lvlJc w:val="left"/>
      <w:pPr>
        <w:ind w:left="4320" w:hanging="360"/>
      </w:pPr>
      <w:rPr>
        <w:rFonts w:ascii="Wingdings" w:hAnsi="Wingdings" w:hint="default"/>
      </w:rPr>
    </w:lvl>
    <w:lvl w:ilvl="6" w:tplc="17F6A3F6">
      <w:start w:val="1"/>
      <w:numFmt w:val="bullet"/>
      <w:lvlText w:val=""/>
      <w:lvlJc w:val="left"/>
      <w:pPr>
        <w:ind w:left="5040" w:hanging="360"/>
      </w:pPr>
      <w:rPr>
        <w:rFonts w:ascii="Symbol" w:hAnsi="Symbol" w:hint="default"/>
      </w:rPr>
    </w:lvl>
    <w:lvl w:ilvl="7" w:tplc="9414380C">
      <w:start w:val="1"/>
      <w:numFmt w:val="bullet"/>
      <w:lvlText w:val="o"/>
      <w:lvlJc w:val="left"/>
      <w:pPr>
        <w:ind w:left="5760" w:hanging="360"/>
      </w:pPr>
      <w:rPr>
        <w:rFonts w:ascii="Courier New" w:hAnsi="Courier New" w:hint="default"/>
      </w:rPr>
    </w:lvl>
    <w:lvl w:ilvl="8" w:tplc="6DA26448">
      <w:start w:val="1"/>
      <w:numFmt w:val="bullet"/>
      <w:lvlText w:val=""/>
      <w:lvlJc w:val="left"/>
      <w:pPr>
        <w:ind w:left="6480" w:hanging="360"/>
      </w:pPr>
      <w:rPr>
        <w:rFonts w:ascii="Wingdings" w:hAnsi="Wingdings" w:hint="default"/>
      </w:rPr>
    </w:lvl>
  </w:abstractNum>
  <w:abstractNum w:abstractNumId="87" w15:restartNumberingAfterBreak="0">
    <w:nsid w:val="664C2D35"/>
    <w:multiLevelType w:val="multilevel"/>
    <w:tmpl w:val="31B2DA06"/>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start w:val="1"/>
      <w:numFmt w:val="upperRoman"/>
      <w:lvlText w:val="%3."/>
      <w:lvlJc w:val="left"/>
      <w:pPr>
        <w:ind w:left="1220" w:hanging="720"/>
      </w:pPr>
      <w:rPr>
        <w:rFonts w:ascii="Calibri" w:eastAsia="Calibri" w:hAnsi="Calibri" w:cs="Calibri" w:hint="default"/>
        <w:spacing w:val="-1"/>
        <w:w w:val="100"/>
        <w:sz w:val="24"/>
        <w:szCs w:val="24"/>
        <w:lang w:val="en-US" w:eastAsia="en-US" w:bidi="ar-SA"/>
      </w:rPr>
    </w:lvl>
    <w:lvl w:ilvl="3">
      <w:numFmt w:val="bullet"/>
      <w:lvlText w:val="•"/>
      <w:lvlJc w:val="left"/>
      <w:pPr>
        <w:ind w:left="1566" w:hanging="720"/>
      </w:pPr>
      <w:rPr>
        <w:rFonts w:hint="default"/>
        <w:lang w:val="en-US" w:eastAsia="en-US" w:bidi="ar-SA"/>
      </w:rPr>
    </w:lvl>
    <w:lvl w:ilvl="4">
      <w:numFmt w:val="bullet"/>
      <w:lvlText w:val="•"/>
      <w:lvlJc w:val="left"/>
      <w:pPr>
        <w:ind w:left="1739" w:hanging="720"/>
      </w:pPr>
      <w:rPr>
        <w:rFonts w:hint="default"/>
        <w:lang w:val="en-US" w:eastAsia="en-US" w:bidi="ar-SA"/>
      </w:rPr>
    </w:lvl>
    <w:lvl w:ilvl="5">
      <w:numFmt w:val="bullet"/>
      <w:lvlText w:val="•"/>
      <w:lvlJc w:val="left"/>
      <w:pPr>
        <w:ind w:left="1913" w:hanging="720"/>
      </w:pPr>
      <w:rPr>
        <w:rFonts w:hint="default"/>
        <w:lang w:val="en-US" w:eastAsia="en-US" w:bidi="ar-SA"/>
      </w:rPr>
    </w:lvl>
    <w:lvl w:ilvl="6">
      <w:numFmt w:val="bullet"/>
      <w:lvlText w:val="•"/>
      <w:lvlJc w:val="left"/>
      <w:pPr>
        <w:ind w:left="2086" w:hanging="720"/>
      </w:pPr>
      <w:rPr>
        <w:rFonts w:hint="default"/>
        <w:lang w:val="en-US" w:eastAsia="en-US" w:bidi="ar-SA"/>
      </w:rPr>
    </w:lvl>
    <w:lvl w:ilvl="7">
      <w:numFmt w:val="bullet"/>
      <w:lvlText w:val="•"/>
      <w:lvlJc w:val="left"/>
      <w:pPr>
        <w:ind w:left="2259" w:hanging="720"/>
      </w:pPr>
      <w:rPr>
        <w:rFonts w:hint="default"/>
        <w:lang w:val="en-US" w:eastAsia="en-US" w:bidi="ar-SA"/>
      </w:rPr>
    </w:lvl>
    <w:lvl w:ilvl="8">
      <w:numFmt w:val="bullet"/>
      <w:lvlText w:val="•"/>
      <w:lvlJc w:val="left"/>
      <w:pPr>
        <w:ind w:left="2432" w:hanging="720"/>
      </w:pPr>
      <w:rPr>
        <w:rFonts w:hint="default"/>
        <w:lang w:val="en-US" w:eastAsia="en-US" w:bidi="ar-SA"/>
      </w:rPr>
    </w:lvl>
  </w:abstractNum>
  <w:abstractNum w:abstractNumId="88" w15:restartNumberingAfterBreak="0">
    <w:nsid w:val="682514F6"/>
    <w:multiLevelType w:val="hybridMultilevel"/>
    <w:tmpl w:val="8C10B776"/>
    <w:lvl w:ilvl="0" w:tplc="CA20AED2">
      <w:numFmt w:val="bullet"/>
      <w:lvlText w:val=""/>
      <w:lvlJc w:val="left"/>
      <w:pPr>
        <w:ind w:left="828" w:hanging="360"/>
      </w:pPr>
      <w:rPr>
        <w:rFonts w:ascii="Symbol" w:eastAsia="Symbol" w:hAnsi="Symbol" w:cs="Symbol" w:hint="default"/>
        <w:w w:val="100"/>
        <w:sz w:val="16"/>
        <w:szCs w:val="16"/>
        <w:lang w:val="en-US" w:eastAsia="en-US" w:bidi="ar-SA"/>
      </w:rPr>
    </w:lvl>
    <w:lvl w:ilvl="1" w:tplc="1BF289EC">
      <w:numFmt w:val="bullet"/>
      <w:lvlText w:val="•"/>
      <w:lvlJc w:val="left"/>
      <w:pPr>
        <w:ind w:left="1283" w:hanging="360"/>
      </w:pPr>
      <w:rPr>
        <w:rFonts w:hint="default"/>
        <w:lang w:val="en-US" w:eastAsia="en-US" w:bidi="ar-SA"/>
      </w:rPr>
    </w:lvl>
    <w:lvl w:ilvl="2" w:tplc="A3A2F602">
      <w:numFmt w:val="bullet"/>
      <w:lvlText w:val="•"/>
      <w:lvlJc w:val="left"/>
      <w:pPr>
        <w:ind w:left="1746" w:hanging="360"/>
      </w:pPr>
      <w:rPr>
        <w:rFonts w:hint="default"/>
        <w:lang w:val="en-US" w:eastAsia="en-US" w:bidi="ar-SA"/>
      </w:rPr>
    </w:lvl>
    <w:lvl w:ilvl="3" w:tplc="597A1546">
      <w:numFmt w:val="bullet"/>
      <w:lvlText w:val="•"/>
      <w:lvlJc w:val="left"/>
      <w:pPr>
        <w:ind w:left="2209" w:hanging="360"/>
      </w:pPr>
      <w:rPr>
        <w:rFonts w:hint="default"/>
        <w:lang w:val="en-US" w:eastAsia="en-US" w:bidi="ar-SA"/>
      </w:rPr>
    </w:lvl>
    <w:lvl w:ilvl="4" w:tplc="77E06E1E">
      <w:numFmt w:val="bullet"/>
      <w:lvlText w:val="•"/>
      <w:lvlJc w:val="left"/>
      <w:pPr>
        <w:ind w:left="2672" w:hanging="360"/>
      </w:pPr>
      <w:rPr>
        <w:rFonts w:hint="default"/>
        <w:lang w:val="en-US" w:eastAsia="en-US" w:bidi="ar-SA"/>
      </w:rPr>
    </w:lvl>
    <w:lvl w:ilvl="5" w:tplc="1772B2C6">
      <w:numFmt w:val="bullet"/>
      <w:lvlText w:val="•"/>
      <w:lvlJc w:val="left"/>
      <w:pPr>
        <w:ind w:left="3135" w:hanging="360"/>
      </w:pPr>
      <w:rPr>
        <w:rFonts w:hint="default"/>
        <w:lang w:val="en-US" w:eastAsia="en-US" w:bidi="ar-SA"/>
      </w:rPr>
    </w:lvl>
    <w:lvl w:ilvl="6" w:tplc="E5DEF8DC">
      <w:numFmt w:val="bullet"/>
      <w:lvlText w:val="•"/>
      <w:lvlJc w:val="left"/>
      <w:pPr>
        <w:ind w:left="3598" w:hanging="360"/>
      </w:pPr>
      <w:rPr>
        <w:rFonts w:hint="default"/>
        <w:lang w:val="en-US" w:eastAsia="en-US" w:bidi="ar-SA"/>
      </w:rPr>
    </w:lvl>
    <w:lvl w:ilvl="7" w:tplc="CECE47F2">
      <w:numFmt w:val="bullet"/>
      <w:lvlText w:val="•"/>
      <w:lvlJc w:val="left"/>
      <w:pPr>
        <w:ind w:left="4061" w:hanging="360"/>
      </w:pPr>
      <w:rPr>
        <w:rFonts w:hint="default"/>
        <w:lang w:val="en-US" w:eastAsia="en-US" w:bidi="ar-SA"/>
      </w:rPr>
    </w:lvl>
    <w:lvl w:ilvl="8" w:tplc="6ED0A06A">
      <w:numFmt w:val="bullet"/>
      <w:lvlText w:val="•"/>
      <w:lvlJc w:val="left"/>
      <w:pPr>
        <w:ind w:left="4524" w:hanging="360"/>
      </w:pPr>
      <w:rPr>
        <w:rFonts w:hint="default"/>
        <w:lang w:val="en-US" w:eastAsia="en-US" w:bidi="ar-SA"/>
      </w:rPr>
    </w:lvl>
  </w:abstractNum>
  <w:abstractNum w:abstractNumId="89" w15:restartNumberingAfterBreak="0">
    <w:nsid w:val="69EF42D8"/>
    <w:multiLevelType w:val="hybridMultilevel"/>
    <w:tmpl w:val="2572D1C0"/>
    <w:lvl w:ilvl="0" w:tplc="5CA8F5AC">
      <w:numFmt w:val="bullet"/>
      <w:lvlText w:val=""/>
      <w:lvlJc w:val="left"/>
      <w:pPr>
        <w:ind w:left="828" w:hanging="360"/>
      </w:pPr>
      <w:rPr>
        <w:rFonts w:ascii="Symbol" w:eastAsia="Symbol" w:hAnsi="Symbol" w:cs="Symbol" w:hint="default"/>
        <w:w w:val="100"/>
        <w:sz w:val="16"/>
        <w:szCs w:val="16"/>
        <w:lang w:val="en-US" w:eastAsia="en-US" w:bidi="ar-SA"/>
      </w:rPr>
    </w:lvl>
    <w:lvl w:ilvl="1" w:tplc="7F6830AC">
      <w:numFmt w:val="bullet"/>
      <w:lvlText w:val="•"/>
      <w:lvlJc w:val="left"/>
      <w:pPr>
        <w:ind w:left="1279" w:hanging="360"/>
      </w:pPr>
      <w:rPr>
        <w:rFonts w:hint="default"/>
        <w:lang w:val="en-US" w:eastAsia="en-US" w:bidi="ar-SA"/>
      </w:rPr>
    </w:lvl>
    <w:lvl w:ilvl="2" w:tplc="8ACAC9BC">
      <w:numFmt w:val="bullet"/>
      <w:lvlText w:val="•"/>
      <w:lvlJc w:val="left"/>
      <w:pPr>
        <w:ind w:left="1738" w:hanging="360"/>
      </w:pPr>
      <w:rPr>
        <w:rFonts w:hint="default"/>
        <w:lang w:val="en-US" w:eastAsia="en-US" w:bidi="ar-SA"/>
      </w:rPr>
    </w:lvl>
    <w:lvl w:ilvl="3" w:tplc="A4585676">
      <w:numFmt w:val="bullet"/>
      <w:lvlText w:val="•"/>
      <w:lvlJc w:val="left"/>
      <w:pPr>
        <w:ind w:left="2197" w:hanging="360"/>
      </w:pPr>
      <w:rPr>
        <w:rFonts w:hint="default"/>
        <w:lang w:val="en-US" w:eastAsia="en-US" w:bidi="ar-SA"/>
      </w:rPr>
    </w:lvl>
    <w:lvl w:ilvl="4" w:tplc="565EB732">
      <w:numFmt w:val="bullet"/>
      <w:lvlText w:val="•"/>
      <w:lvlJc w:val="left"/>
      <w:pPr>
        <w:ind w:left="2656" w:hanging="360"/>
      </w:pPr>
      <w:rPr>
        <w:rFonts w:hint="default"/>
        <w:lang w:val="en-US" w:eastAsia="en-US" w:bidi="ar-SA"/>
      </w:rPr>
    </w:lvl>
    <w:lvl w:ilvl="5" w:tplc="AE1C19A8">
      <w:numFmt w:val="bullet"/>
      <w:lvlText w:val="•"/>
      <w:lvlJc w:val="left"/>
      <w:pPr>
        <w:ind w:left="3116" w:hanging="360"/>
      </w:pPr>
      <w:rPr>
        <w:rFonts w:hint="default"/>
        <w:lang w:val="en-US" w:eastAsia="en-US" w:bidi="ar-SA"/>
      </w:rPr>
    </w:lvl>
    <w:lvl w:ilvl="6" w:tplc="AE020612">
      <w:numFmt w:val="bullet"/>
      <w:lvlText w:val="•"/>
      <w:lvlJc w:val="left"/>
      <w:pPr>
        <w:ind w:left="3575" w:hanging="360"/>
      </w:pPr>
      <w:rPr>
        <w:rFonts w:hint="default"/>
        <w:lang w:val="en-US" w:eastAsia="en-US" w:bidi="ar-SA"/>
      </w:rPr>
    </w:lvl>
    <w:lvl w:ilvl="7" w:tplc="2CA03BC4">
      <w:numFmt w:val="bullet"/>
      <w:lvlText w:val="•"/>
      <w:lvlJc w:val="left"/>
      <w:pPr>
        <w:ind w:left="4034" w:hanging="360"/>
      </w:pPr>
      <w:rPr>
        <w:rFonts w:hint="default"/>
        <w:lang w:val="en-US" w:eastAsia="en-US" w:bidi="ar-SA"/>
      </w:rPr>
    </w:lvl>
    <w:lvl w:ilvl="8" w:tplc="4C387622">
      <w:numFmt w:val="bullet"/>
      <w:lvlText w:val="•"/>
      <w:lvlJc w:val="left"/>
      <w:pPr>
        <w:ind w:left="4493" w:hanging="360"/>
      </w:pPr>
      <w:rPr>
        <w:rFonts w:hint="default"/>
        <w:lang w:val="en-US" w:eastAsia="en-US" w:bidi="ar-SA"/>
      </w:rPr>
    </w:lvl>
  </w:abstractNum>
  <w:abstractNum w:abstractNumId="90" w15:restartNumberingAfterBreak="0">
    <w:nsid w:val="6CB05C3D"/>
    <w:multiLevelType w:val="hybridMultilevel"/>
    <w:tmpl w:val="C5026CB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1" w15:restartNumberingAfterBreak="0">
    <w:nsid w:val="6FF96B13"/>
    <w:multiLevelType w:val="hybridMultilevel"/>
    <w:tmpl w:val="F6BACD00"/>
    <w:lvl w:ilvl="0" w:tplc="F69A05F6">
      <w:numFmt w:val="bullet"/>
      <w:lvlText w:val=""/>
      <w:lvlJc w:val="left"/>
      <w:pPr>
        <w:ind w:left="821" w:hanging="356"/>
      </w:pPr>
      <w:rPr>
        <w:rFonts w:ascii="Symbol" w:eastAsia="Symbol" w:hAnsi="Symbol" w:cs="Symbol" w:hint="default"/>
        <w:w w:val="100"/>
        <w:sz w:val="16"/>
        <w:szCs w:val="16"/>
        <w:lang w:val="en-US" w:eastAsia="en-US" w:bidi="ar-SA"/>
      </w:rPr>
    </w:lvl>
    <w:lvl w:ilvl="1" w:tplc="2CA8B936">
      <w:numFmt w:val="bullet"/>
      <w:lvlText w:val="•"/>
      <w:lvlJc w:val="left"/>
      <w:pPr>
        <w:ind w:left="1277" w:hanging="356"/>
      </w:pPr>
      <w:rPr>
        <w:rFonts w:hint="default"/>
        <w:lang w:val="en-US" w:eastAsia="en-US" w:bidi="ar-SA"/>
      </w:rPr>
    </w:lvl>
    <w:lvl w:ilvl="2" w:tplc="C6F8C65A">
      <w:numFmt w:val="bullet"/>
      <w:lvlText w:val="•"/>
      <w:lvlJc w:val="left"/>
      <w:pPr>
        <w:ind w:left="1734" w:hanging="356"/>
      </w:pPr>
      <w:rPr>
        <w:rFonts w:hint="default"/>
        <w:lang w:val="en-US" w:eastAsia="en-US" w:bidi="ar-SA"/>
      </w:rPr>
    </w:lvl>
    <w:lvl w:ilvl="3" w:tplc="13167B08">
      <w:numFmt w:val="bullet"/>
      <w:lvlText w:val="•"/>
      <w:lvlJc w:val="left"/>
      <w:pPr>
        <w:ind w:left="2191" w:hanging="356"/>
      </w:pPr>
      <w:rPr>
        <w:rFonts w:hint="default"/>
        <w:lang w:val="en-US" w:eastAsia="en-US" w:bidi="ar-SA"/>
      </w:rPr>
    </w:lvl>
    <w:lvl w:ilvl="4" w:tplc="77CEB564">
      <w:numFmt w:val="bullet"/>
      <w:lvlText w:val="•"/>
      <w:lvlJc w:val="left"/>
      <w:pPr>
        <w:ind w:left="2648" w:hanging="356"/>
      </w:pPr>
      <w:rPr>
        <w:rFonts w:hint="default"/>
        <w:lang w:val="en-US" w:eastAsia="en-US" w:bidi="ar-SA"/>
      </w:rPr>
    </w:lvl>
    <w:lvl w:ilvl="5" w:tplc="6A6ACD50">
      <w:numFmt w:val="bullet"/>
      <w:lvlText w:val="•"/>
      <w:lvlJc w:val="left"/>
      <w:pPr>
        <w:ind w:left="3105" w:hanging="356"/>
      </w:pPr>
      <w:rPr>
        <w:rFonts w:hint="default"/>
        <w:lang w:val="en-US" w:eastAsia="en-US" w:bidi="ar-SA"/>
      </w:rPr>
    </w:lvl>
    <w:lvl w:ilvl="6" w:tplc="2DB49AD6">
      <w:numFmt w:val="bullet"/>
      <w:lvlText w:val="•"/>
      <w:lvlJc w:val="left"/>
      <w:pPr>
        <w:ind w:left="3562" w:hanging="356"/>
      </w:pPr>
      <w:rPr>
        <w:rFonts w:hint="default"/>
        <w:lang w:val="en-US" w:eastAsia="en-US" w:bidi="ar-SA"/>
      </w:rPr>
    </w:lvl>
    <w:lvl w:ilvl="7" w:tplc="A12A3058">
      <w:numFmt w:val="bullet"/>
      <w:lvlText w:val="•"/>
      <w:lvlJc w:val="left"/>
      <w:pPr>
        <w:ind w:left="4019" w:hanging="356"/>
      </w:pPr>
      <w:rPr>
        <w:rFonts w:hint="default"/>
        <w:lang w:val="en-US" w:eastAsia="en-US" w:bidi="ar-SA"/>
      </w:rPr>
    </w:lvl>
    <w:lvl w:ilvl="8" w:tplc="1562D4FC">
      <w:numFmt w:val="bullet"/>
      <w:lvlText w:val="•"/>
      <w:lvlJc w:val="left"/>
      <w:pPr>
        <w:ind w:left="4476" w:hanging="356"/>
      </w:pPr>
      <w:rPr>
        <w:rFonts w:hint="default"/>
        <w:lang w:val="en-US" w:eastAsia="en-US" w:bidi="ar-SA"/>
      </w:rPr>
    </w:lvl>
  </w:abstractNum>
  <w:abstractNum w:abstractNumId="92" w15:restartNumberingAfterBreak="0">
    <w:nsid w:val="706778DE"/>
    <w:multiLevelType w:val="hybridMultilevel"/>
    <w:tmpl w:val="764263DA"/>
    <w:lvl w:ilvl="0" w:tplc="296EA50C">
      <w:numFmt w:val="bullet"/>
      <w:lvlText w:val=""/>
      <w:lvlJc w:val="left"/>
      <w:pPr>
        <w:ind w:left="818" w:hanging="356"/>
      </w:pPr>
      <w:rPr>
        <w:rFonts w:ascii="Symbol" w:eastAsia="Symbol" w:hAnsi="Symbol" w:cs="Symbol" w:hint="default"/>
        <w:w w:val="100"/>
        <w:sz w:val="16"/>
        <w:szCs w:val="16"/>
        <w:lang w:val="en-US" w:eastAsia="en-US" w:bidi="ar-SA"/>
      </w:rPr>
    </w:lvl>
    <w:lvl w:ilvl="1" w:tplc="3D4029DA">
      <w:numFmt w:val="bullet"/>
      <w:lvlText w:val="•"/>
      <w:lvlJc w:val="left"/>
      <w:pPr>
        <w:ind w:left="1212" w:hanging="356"/>
      </w:pPr>
      <w:rPr>
        <w:rFonts w:hint="default"/>
        <w:lang w:val="en-US" w:eastAsia="en-US" w:bidi="ar-SA"/>
      </w:rPr>
    </w:lvl>
    <w:lvl w:ilvl="2" w:tplc="DD9412BE">
      <w:numFmt w:val="bullet"/>
      <w:lvlText w:val="•"/>
      <w:lvlJc w:val="left"/>
      <w:pPr>
        <w:ind w:left="1605" w:hanging="356"/>
      </w:pPr>
      <w:rPr>
        <w:rFonts w:hint="default"/>
        <w:lang w:val="en-US" w:eastAsia="en-US" w:bidi="ar-SA"/>
      </w:rPr>
    </w:lvl>
    <w:lvl w:ilvl="3" w:tplc="5DF4BA5E">
      <w:numFmt w:val="bullet"/>
      <w:lvlText w:val="•"/>
      <w:lvlJc w:val="left"/>
      <w:pPr>
        <w:ind w:left="1997" w:hanging="356"/>
      </w:pPr>
      <w:rPr>
        <w:rFonts w:hint="default"/>
        <w:lang w:val="en-US" w:eastAsia="en-US" w:bidi="ar-SA"/>
      </w:rPr>
    </w:lvl>
    <w:lvl w:ilvl="4" w:tplc="5614ADCE">
      <w:numFmt w:val="bullet"/>
      <w:lvlText w:val="•"/>
      <w:lvlJc w:val="left"/>
      <w:pPr>
        <w:ind w:left="2390" w:hanging="356"/>
      </w:pPr>
      <w:rPr>
        <w:rFonts w:hint="default"/>
        <w:lang w:val="en-US" w:eastAsia="en-US" w:bidi="ar-SA"/>
      </w:rPr>
    </w:lvl>
    <w:lvl w:ilvl="5" w:tplc="3946BCC4">
      <w:numFmt w:val="bullet"/>
      <w:lvlText w:val="•"/>
      <w:lvlJc w:val="left"/>
      <w:pPr>
        <w:ind w:left="2782" w:hanging="356"/>
      </w:pPr>
      <w:rPr>
        <w:rFonts w:hint="default"/>
        <w:lang w:val="en-US" w:eastAsia="en-US" w:bidi="ar-SA"/>
      </w:rPr>
    </w:lvl>
    <w:lvl w:ilvl="6" w:tplc="63567A4C">
      <w:numFmt w:val="bullet"/>
      <w:lvlText w:val="•"/>
      <w:lvlJc w:val="left"/>
      <w:pPr>
        <w:ind w:left="3175" w:hanging="356"/>
      </w:pPr>
      <w:rPr>
        <w:rFonts w:hint="default"/>
        <w:lang w:val="en-US" w:eastAsia="en-US" w:bidi="ar-SA"/>
      </w:rPr>
    </w:lvl>
    <w:lvl w:ilvl="7" w:tplc="4CA0FAF4">
      <w:numFmt w:val="bullet"/>
      <w:lvlText w:val="•"/>
      <w:lvlJc w:val="left"/>
      <w:pPr>
        <w:ind w:left="3567" w:hanging="356"/>
      </w:pPr>
      <w:rPr>
        <w:rFonts w:hint="default"/>
        <w:lang w:val="en-US" w:eastAsia="en-US" w:bidi="ar-SA"/>
      </w:rPr>
    </w:lvl>
    <w:lvl w:ilvl="8" w:tplc="25E08F8A">
      <w:numFmt w:val="bullet"/>
      <w:lvlText w:val="•"/>
      <w:lvlJc w:val="left"/>
      <w:pPr>
        <w:ind w:left="3960" w:hanging="356"/>
      </w:pPr>
      <w:rPr>
        <w:rFonts w:hint="default"/>
        <w:lang w:val="en-US" w:eastAsia="en-US" w:bidi="ar-SA"/>
      </w:rPr>
    </w:lvl>
  </w:abstractNum>
  <w:abstractNum w:abstractNumId="93" w15:restartNumberingAfterBreak="0">
    <w:nsid w:val="7244605B"/>
    <w:multiLevelType w:val="hybridMultilevel"/>
    <w:tmpl w:val="7A569C18"/>
    <w:lvl w:ilvl="0" w:tplc="E47CE432">
      <w:numFmt w:val="bullet"/>
      <w:lvlText w:val=""/>
      <w:lvlJc w:val="left"/>
      <w:pPr>
        <w:ind w:left="826" w:hanging="360"/>
      </w:pPr>
      <w:rPr>
        <w:rFonts w:ascii="Symbol" w:eastAsia="Symbol" w:hAnsi="Symbol" w:cs="Symbol" w:hint="default"/>
        <w:w w:val="100"/>
        <w:sz w:val="16"/>
        <w:szCs w:val="16"/>
        <w:lang w:val="en-US" w:eastAsia="en-US" w:bidi="ar-SA"/>
      </w:rPr>
    </w:lvl>
    <w:lvl w:ilvl="1" w:tplc="D2E654A8">
      <w:numFmt w:val="bullet"/>
      <w:lvlText w:val="•"/>
      <w:lvlJc w:val="left"/>
      <w:pPr>
        <w:ind w:left="1258" w:hanging="360"/>
      </w:pPr>
      <w:rPr>
        <w:rFonts w:hint="default"/>
        <w:lang w:val="en-US" w:eastAsia="en-US" w:bidi="ar-SA"/>
      </w:rPr>
    </w:lvl>
    <w:lvl w:ilvl="2" w:tplc="276803D4">
      <w:numFmt w:val="bullet"/>
      <w:lvlText w:val="•"/>
      <w:lvlJc w:val="left"/>
      <w:pPr>
        <w:ind w:left="1696" w:hanging="360"/>
      </w:pPr>
      <w:rPr>
        <w:rFonts w:hint="default"/>
        <w:lang w:val="en-US" w:eastAsia="en-US" w:bidi="ar-SA"/>
      </w:rPr>
    </w:lvl>
    <w:lvl w:ilvl="3" w:tplc="3358316E">
      <w:numFmt w:val="bullet"/>
      <w:lvlText w:val="•"/>
      <w:lvlJc w:val="left"/>
      <w:pPr>
        <w:ind w:left="2134" w:hanging="360"/>
      </w:pPr>
      <w:rPr>
        <w:rFonts w:hint="default"/>
        <w:lang w:val="en-US" w:eastAsia="en-US" w:bidi="ar-SA"/>
      </w:rPr>
    </w:lvl>
    <w:lvl w:ilvl="4" w:tplc="CEFE7818">
      <w:numFmt w:val="bullet"/>
      <w:lvlText w:val="•"/>
      <w:lvlJc w:val="left"/>
      <w:pPr>
        <w:ind w:left="2572" w:hanging="360"/>
      </w:pPr>
      <w:rPr>
        <w:rFonts w:hint="default"/>
        <w:lang w:val="en-US" w:eastAsia="en-US" w:bidi="ar-SA"/>
      </w:rPr>
    </w:lvl>
    <w:lvl w:ilvl="5" w:tplc="AB34942C">
      <w:numFmt w:val="bullet"/>
      <w:lvlText w:val="•"/>
      <w:lvlJc w:val="left"/>
      <w:pPr>
        <w:ind w:left="3011" w:hanging="360"/>
      </w:pPr>
      <w:rPr>
        <w:rFonts w:hint="default"/>
        <w:lang w:val="en-US" w:eastAsia="en-US" w:bidi="ar-SA"/>
      </w:rPr>
    </w:lvl>
    <w:lvl w:ilvl="6" w:tplc="E768405E">
      <w:numFmt w:val="bullet"/>
      <w:lvlText w:val="•"/>
      <w:lvlJc w:val="left"/>
      <w:pPr>
        <w:ind w:left="3449" w:hanging="360"/>
      </w:pPr>
      <w:rPr>
        <w:rFonts w:hint="default"/>
        <w:lang w:val="en-US" w:eastAsia="en-US" w:bidi="ar-SA"/>
      </w:rPr>
    </w:lvl>
    <w:lvl w:ilvl="7" w:tplc="ACDE3EBE">
      <w:numFmt w:val="bullet"/>
      <w:lvlText w:val="•"/>
      <w:lvlJc w:val="left"/>
      <w:pPr>
        <w:ind w:left="3887" w:hanging="360"/>
      </w:pPr>
      <w:rPr>
        <w:rFonts w:hint="default"/>
        <w:lang w:val="en-US" w:eastAsia="en-US" w:bidi="ar-SA"/>
      </w:rPr>
    </w:lvl>
    <w:lvl w:ilvl="8" w:tplc="922AF2C4">
      <w:numFmt w:val="bullet"/>
      <w:lvlText w:val="•"/>
      <w:lvlJc w:val="left"/>
      <w:pPr>
        <w:ind w:left="4325" w:hanging="360"/>
      </w:pPr>
      <w:rPr>
        <w:rFonts w:hint="default"/>
        <w:lang w:val="en-US" w:eastAsia="en-US" w:bidi="ar-SA"/>
      </w:rPr>
    </w:lvl>
  </w:abstractNum>
  <w:abstractNum w:abstractNumId="94" w15:restartNumberingAfterBreak="0">
    <w:nsid w:val="73ED2DCE"/>
    <w:multiLevelType w:val="hybridMultilevel"/>
    <w:tmpl w:val="E048DDFA"/>
    <w:lvl w:ilvl="0" w:tplc="5A18BBB8">
      <w:numFmt w:val="bullet"/>
      <w:lvlText w:val=""/>
      <w:lvlJc w:val="left"/>
      <w:pPr>
        <w:ind w:left="828" w:hanging="360"/>
      </w:pPr>
      <w:rPr>
        <w:rFonts w:ascii="Symbol" w:eastAsia="Symbol" w:hAnsi="Symbol" w:cs="Symbol" w:hint="default"/>
        <w:w w:val="100"/>
        <w:sz w:val="16"/>
        <w:szCs w:val="16"/>
        <w:lang w:val="en-US" w:eastAsia="en-US" w:bidi="ar-SA"/>
      </w:rPr>
    </w:lvl>
    <w:lvl w:ilvl="1" w:tplc="F752BA1E">
      <w:numFmt w:val="bullet"/>
      <w:lvlText w:val="•"/>
      <w:lvlJc w:val="left"/>
      <w:pPr>
        <w:ind w:left="1283" w:hanging="360"/>
      </w:pPr>
      <w:rPr>
        <w:rFonts w:hint="default"/>
        <w:lang w:val="en-US" w:eastAsia="en-US" w:bidi="ar-SA"/>
      </w:rPr>
    </w:lvl>
    <w:lvl w:ilvl="2" w:tplc="88580C2A">
      <w:numFmt w:val="bullet"/>
      <w:lvlText w:val="•"/>
      <w:lvlJc w:val="left"/>
      <w:pPr>
        <w:ind w:left="1746" w:hanging="360"/>
      </w:pPr>
      <w:rPr>
        <w:rFonts w:hint="default"/>
        <w:lang w:val="en-US" w:eastAsia="en-US" w:bidi="ar-SA"/>
      </w:rPr>
    </w:lvl>
    <w:lvl w:ilvl="3" w:tplc="29667C70">
      <w:numFmt w:val="bullet"/>
      <w:lvlText w:val="•"/>
      <w:lvlJc w:val="left"/>
      <w:pPr>
        <w:ind w:left="2209" w:hanging="360"/>
      </w:pPr>
      <w:rPr>
        <w:rFonts w:hint="default"/>
        <w:lang w:val="en-US" w:eastAsia="en-US" w:bidi="ar-SA"/>
      </w:rPr>
    </w:lvl>
    <w:lvl w:ilvl="4" w:tplc="40D0BEBE">
      <w:numFmt w:val="bullet"/>
      <w:lvlText w:val="•"/>
      <w:lvlJc w:val="left"/>
      <w:pPr>
        <w:ind w:left="2672" w:hanging="360"/>
      </w:pPr>
      <w:rPr>
        <w:rFonts w:hint="default"/>
        <w:lang w:val="en-US" w:eastAsia="en-US" w:bidi="ar-SA"/>
      </w:rPr>
    </w:lvl>
    <w:lvl w:ilvl="5" w:tplc="1144BAF6">
      <w:numFmt w:val="bullet"/>
      <w:lvlText w:val="•"/>
      <w:lvlJc w:val="left"/>
      <w:pPr>
        <w:ind w:left="3135" w:hanging="360"/>
      </w:pPr>
      <w:rPr>
        <w:rFonts w:hint="default"/>
        <w:lang w:val="en-US" w:eastAsia="en-US" w:bidi="ar-SA"/>
      </w:rPr>
    </w:lvl>
    <w:lvl w:ilvl="6" w:tplc="1FB02996">
      <w:numFmt w:val="bullet"/>
      <w:lvlText w:val="•"/>
      <w:lvlJc w:val="left"/>
      <w:pPr>
        <w:ind w:left="3598" w:hanging="360"/>
      </w:pPr>
      <w:rPr>
        <w:rFonts w:hint="default"/>
        <w:lang w:val="en-US" w:eastAsia="en-US" w:bidi="ar-SA"/>
      </w:rPr>
    </w:lvl>
    <w:lvl w:ilvl="7" w:tplc="AEEAFC2E">
      <w:numFmt w:val="bullet"/>
      <w:lvlText w:val="•"/>
      <w:lvlJc w:val="left"/>
      <w:pPr>
        <w:ind w:left="4061" w:hanging="360"/>
      </w:pPr>
      <w:rPr>
        <w:rFonts w:hint="default"/>
        <w:lang w:val="en-US" w:eastAsia="en-US" w:bidi="ar-SA"/>
      </w:rPr>
    </w:lvl>
    <w:lvl w:ilvl="8" w:tplc="1DFCCED6">
      <w:numFmt w:val="bullet"/>
      <w:lvlText w:val="•"/>
      <w:lvlJc w:val="left"/>
      <w:pPr>
        <w:ind w:left="4524" w:hanging="360"/>
      </w:pPr>
      <w:rPr>
        <w:rFonts w:hint="default"/>
        <w:lang w:val="en-US" w:eastAsia="en-US" w:bidi="ar-SA"/>
      </w:rPr>
    </w:lvl>
  </w:abstractNum>
  <w:abstractNum w:abstractNumId="95" w15:restartNumberingAfterBreak="0">
    <w:nsid w:val="77DF6B7A"/>
    <w:multiLevelType w:val="hybridMultilevel"/>
    <w:tmpl w:val="C7BAA3B4"/>
    <w:lvl w:ilvl="0" w:tplc="C05AB04A">
      <w:numFmt w:val="bullet"/>
      <w:lvlText w:val=""/>
      <w:lvlJc w:val="left"/>
      <w:pPr>
        <w:ind w:left="828" w:hanging="360"/>
      </w:pPr>
      <w:rPr>
        <w:rFonts w:ascii="Symbol" w:eastAsia="Symbol" w:hAnsi="Symbol" w:cs="Symbol" w:hint="default"/>
        <w:w w:val="100"/>
        <w:sz w:val="16"/>
        <w:szCs w:val="16"/>
        <w:lang w:val="en-US" w:eastAsia="en-US" w:bidi="ar-SA"/>
      </w:rPr>
    </w:lvl>
    <w:lvl w:ilvl="1" w:tplc="732CE84A">
      <w:numFmt w:val="bullet"/>
      <w:lvlText w:val="•"/>
      <w:lvlJc w:val="left"/>
      <w:pPr>
        <w:ind w:left="1277" w:hanging="360"/>
      </w:pPr>
      <w:rPr>
        <w:rFonts w:hint="default"/>
        <w:lang w:val="en-US" w:eastAsia="en-US" w:bidi="ar-SA"/>
      </w:rPr>
    </w:lvl>
    <w:lvl w:ilvl="2" w:tplc="23E0955C">
      <w:numFmt w:val="bullet"/>
      <w:lvlText w:val="•"/>
      <w:lvlJc w:val="left"/>
      <w:pPr>
        <w:ind w:left="1734" w:hanging="360"/>
      </w:pPr>
      <w:rPr>
        <w:rFonts w:hint="default"/>
        <w:lang w:val="en-US" w:eastAsia="en-US" w:bidi="ar-SA"/>
      </w:rPr>
    </w:lvl>
    <w:lvl w:ilvl="3" w:tplc="6EAC38BE">
      <w:numFmt w:val="bullet"/>
      <w:lvlText w:val="•"/>
      <w:lvlJc w:val="left"/>
      <w:pPr>
        <w:ind w:left="2191" w:hanging="360"/>
      </w:pPr>
      <w:rPr>
        <w:rFonts w:hint="default"/>
        <w:lang w:val="en-US" w:eastAsia="en-US" w:bidi="ar-SA"/>
      </w:rPr>
    </w:lvl>
    <w:lvl w:ilvl="4" w:tplc="56068C24">
      <w:numFmt w:val="bullet"/>
      <w:lvlText w:val="•"/>
      <w:lvlJc w:val="left"/>
      <w:pPr>
        <w:ind w:left="2648" w:hanging="360"/>
      </w:pPr>
      <w:rPr>
        <w:rFonts w:hint="default"/>
        <w:lang w:val="en-US" w:eastAsia="en-US" w:bidi="ar-SA"/>
      </w:rPr>
    </w:lvl>
    <w:lvl w:ilvl="5" w:tplc="ED464B6C">
      <w:numFmt w:val="bullet"/>
      <w:lvlText w:val="•"/>
      <w:lvlJc w:val="left"/>
      <w:pPr>
        <w:ind w:left="3105" w:hanging="360"/>
      </w:pPr>
      <w:rPr>
        <w:rFonts w:hint="default"/>
        <w:lang w:val="en-US" w:eastAsia="en-US" w:bidi="ar-SA"/>
      </w:rPr>
    </w:lvl>
    <w:lvl w:ilvl="6" w:tplc="0352C5B8">
      <w:numFmt w:val="bullet"/>
      <w:lvlText w:val="•"/>
      <w:lvlJc w:val="left"/>
      <w:pPr>
        <w:ind w:left="3562" w:hanging="360"/>
      </w:pPr>
      <w:rPr>
        <w:rFonts w:hint="default"/>
        <w:lang w:val="en-US" w:eastAsia="en-US" w:bidi="ar-SA"/>
      </w:rPr>
    </w:lvl>
    <w:lvl w:ilvl="7" w:tplc="B2CE01E8">
      <w:numFmt w:val="bullet"/>
      <w:lvlText w:val="•"/>
      <w:lvlJc w:val="left"/>
      <w:pPr>
        <w:ind w:left="4019" w:hanging="360"/>
      </w:pPr>
      <w:rPr>
        <w:rFonts w:hint="default"/>
        <w:lang w:val="en-US" w:eastAsia="en-US" w:bidi="ar-SA"/>
      </w:rPr>
    </w:lvl>
    <w:lvl w:ilvl="8" w:tplc="8B941918">
      <w:numFmt w:val="bullet"/>
      <w:lvlText w:val="•"/>
      <w:lvlJc w:val="left"/>
      <w:pPr>
        <w:ind w:left="4476" w:hanging="360"/>
      </w:pPr>
      <w:rPr>
        <w:rFonts w:hint="default"/>
        <w:lang w:val="en-US" w:eastAsia="en-US" w:bidi="ar-SA"/>
      </w:rPr>
    </w:lvl>
  </w:abstractNum>
  <w:abstractNum w:abstractNumId="96" w15:restartNumberingAfterBreak="0">
    <w:nsid w:val="79213FCE"/>
    <w:multiLevelType w:val="hybridMultilevel"/>
    <w:tmpl w:val="22881384"/>
    <w:lvl w:ilvl="0" w:tplc="1CCC18C0">
      <w:numFmt w:val="bullet"/>
      <w:lvlText w:val=""/>
      <w:lvlJc w:val="left"/>
      <w:pPr>
        <w:ind w:left="827" w:hanging="360"/>
      </w:pPr>
      <w:rPr>
        <w:rFonts w:ascii="Symbol" w:eastAsia="Symbol" w:hAnsi="Symbol" w:cs="Symbol" w:hint="default"/>
        <w:w w:val="100"/>
        <w:sz w:val="16"/>
        <w:szCs w:val="16"/>
        <w:lang w:val="en-US" w:eastAsia="en-US" w:bidi="ar-SA"/>
      </w:rPr>
    </w:lvl>
    <w:lvl w:ilvl="1" w:tplc="CBF4095A">
      <w:numFmt w:val="bullet"/>
      <w:lvlText w:val="•"/>
      <w:lvlJc w:val="left"/>
      <w:pPr>
        <w:ind w:left="1235" w:hanging="360"/>
      </w:pPr>
      <w:rPr>
        <w:rFonts w:hint="default"/>
        <w:lang w:val="en-US" w:eastAsia="en-US" w:bidi="ar-SA"/>
      </w:rPr>
    </w:lvl>
    <w:lvl w:ilvl="2" w:tplc="07A6EF32">
      <w:numFmt w:val="bullet"/>
      <w:lvlText w:val="•"/>
      <w:lvlJc w:val="left"/>
      <w:pPr>
        <w:ind w:left="1650" w:hanging="360"/>
      </w:pPr>
      <w:rPr>
        <w:rFonts w:hint="default"/>
        <w:lang w:val="en-US" w:eastAsia="en-US" w:bidi="ar-SA"/>
      </w:rPr>
    </w:lvl>
    <w:lvl w:ilvl="3" w:tplc="12C43B42">
      <w:numFmt w:val="bullet"/>
      <w:lvlText w:val="•"/>
      <w:lvlJc w:val="left"/>
      <w:pPr>
        <w:ind w:left="2066" w:hanging="360"/>
      </w:pPr>
      <w:rPr>
        <w:rFonts w:hint="default"/>
        <w:lang w:val="en-US" w:eastAsia="en-US" w:bidi="ar-SA"/>
      </w:rPr>
    </w:lvl>
    <w:lvl w:ilvl="4" w:tplc="A4D658AA">
      <w:numFmt w:val="bullet"/>
      <w:lvlText w:val="•"/>
      <w:lvlJc w:val="left"/>
      <w:pPr>
        <w:ind w:left="2481" w:hanging="360"/>
      </w:pPr>
      <w:rPr>
        <w:rFonts w:hint="default"/>
        <w:lang w:val="en-US" w:eastAsia="en-US" w:bidi="ar-SA"/>
      </w:rPr>
    </w:lvl>
    <w:lvl w:ilvl="5" w:tplc="05584CC2">
      <w:numFmt w:val="bullet"/>
      <w:lvlText w:val="•"/>
      <w:lvlJc w:val="left"/>
      <w:pPr>
        <w:ind w:left="2897" w:hanging="360"/>
      </w:pPr>
      <w:rPr>
        <w:rFonts w:hint="default"/>
        <w:lang w:val="en-US" w:eastAsia="en-US" w:bidi="ar-SA"/>
      </w:rPr>
    </w:lvl>
    <w:lvl w:ilvl="6" w:tplc="0A2C7BE8">
      <w:numFmt w:val="bullet"/>
      <w:lvlText w:val="•"/>
      <w:lvlJc w:val="left"/>
      <w:pPr>
        <w:ind w:left="3312" w:hanging="360"/>
      </w:pPr>
      <w:rPr>
        <w:rFonts w:hint="default"/>
        <w:lang w:val="en-US" w:eastAsia="en-US" w:bidi="ar-SA"/>
      </w:rPr>
    </w:lvl>
    <w:lvl w:ilvl="7" w:tplc="0ED21306">
      <w:numFmt w:val="bullet"/>
      <w:lvlText w:val="•"/>
      <w:lvlJc w:val="left"/>
      <w:pPr>
        <w:ind w:left="3727" w:hanging="360"/>
      </w:pPr>
      <w:rPr>
        <w:rFonts w:hint="default"/>
        <w:lang w:val="en-US" w:eastAsia="en-US" w:bidi="ar-SA"/>
      </w:rPr>
    </w:lvl>
    <w:lvl w:ilvl="8" w:tplc="3E689FBC">
      <w:numFmt w:val="bullet"/>
      <w:lvlText w:val="•"/>
      <w:lvlJc w:val="left"/>
      <w:pPr>
        <w:ind w:left="4143" w:hanging="360"/>
      </w:pPr>
      <w:rPr>
        <w:rFonts w:hint="default"/>
        <w:lang w:val="en-US" w:eastAsia="en-US" w:bidi="ar-SA"/>
      </w:rPr>
    </w:lvl>
  </w:abstractNum>
  <w:abstractNum w:abstractNumId="97" w15:restartNumberingAfterBreak="0">
    <w:nsid w:val="795D4047"/>
    <w:multiLevelType w:val="hybridMultilevel"/>
    <w:tmpl w:val="6BEA7D78"/>
    <w:lvl w:ilvl="0" w:tplc="B148CA54">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8" w15:restartNumberingAfterBreak="0">
    <w:nsid w:val="79D779FF"/>
    <w:multiLevelType w:val="hybridMultilevel"/>
    <w:tmpl w:val="F5009B6C"/>
    <w:lvl w:ilvl="0" w:tplc="04090017">
      <w:start w:val="1"/>
      <w:numFmt w:val="lowerLetter"/>
      <w:lvlText w:val="%1)"/>
      <w:lvlJc w:val="left"/>
      <w:pPr>
        <w:ind w:left="900" w:hanging="360"/>
      </w:pPr>
      <w:rPr>
        <w:rFonts w:hint="default"/>
        <w:w w:val="100"/>
        <w:lang w:val="en-US" w:eastAsia="en-US" w:bidi="ar-S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7B751509"/>
    <w:multiLevelType w:val="hybridMultilevel"/>
    <w:tmpl w:val="464406D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0" w15:restartNumberingAfterBreak="0">
    <w:nsid w:val="7C907E34"/>
    <w:multiLevelType w:val="hybridMultilevel"/>
    <w:tmpl w:val="EFE6D8F6"/>
    <w:lvl w:ilvl="0" w:tplc="FFFFFFFF">
      <w:start w:val="1"/>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FFFFFFFF">
      <w:numFmt w:val="bullet"/>
      <w:lvlText w:val="•"/>
      <w:lvlJc w:val="left"/>
      <w:pPr>
        <w:ind w:left="1806" w:hanging="720"/>
      </w:pPr>
      <w:rPr>
        <w:rFonts w:hint="default"/>
        <w:lang w:val="en-US" w:eastAsia="en-US" w:bidi="ar-SA"/>
      </w:rPr>
    </w:lvl>
    <w:lvl w:ilvl="2" w:tplc="FFFFFFFF">
      <w:numFmt w:val="bullet"/>
      <w:lvlText w:val="•"/>
      <w:lvlJc w:val="left"/>
      <w:pPr>
        <w:ind w:left="2752" w:hanging="720"/>
      </w:pPr>
      <w:rPr>
        <w:rFonts w:hint="default"/>
        <w:lang w:val="en-US" w:eastAsia="en-US" w:bidi="ar-SA"/>
      </w:rPr>
    </w:lvl>
    <w:lvl w:ilvl="3" w:tplc="FFFFFFFF">
      <w:numFmt w:val="bullet"/>
      <w:lvlText w:val="•"/>
      <w:lvlJc w:val="left"/>
      <w:pPr>
        <w:ind w:left="3698" w:hanging="720"/>
      </w:pPr>
      <w:rPr>
        <w:rFonts w:hint="default"/>
        <w:lang w:val="en-US" w:eastAsia="en-US" w:bidi="ar-SA"/>
      </w:rPr>
    </w:lvl>
    <w:lvl w:ilvl="4" w:tplc="FFFFFFFF">
      <w:numFmt w:val="bullet"/>
      <w:lvlText w:val="•"/>
      <w:lvlJc w:val="left"/>
      <w:pPr>
        <w:ind w:left="4644" w:hanging="720"/>
      </w:pPr>
      <w:rPr>
        <w:rFonts w:hint="default"/>
        <w:lang w:val="en-US" w:eastAsia="en-US" w:bidi="ar-SA"/>
      </w:rPr>
    </w:lvl>
    <w:lvl w:ilvl="5" w:tplc="FFFFFFFF">
      <w:numFmt w:val="bullet"/>
      <w:lvlText w:val="•"/>
      <w:lvlJc w:val="left"/>
      <w:pPr>
        <w:ind w:left="5590" w:hanging="720"/>
      </w:pPr>
      <w:rPr>
        <w:rFonts w:hint="default"/>
        <w:lang w:val="en-US" w:eastAsia="en-US" w:bidi="ar-SA"/>
      </w:rPr>
    </w:lvl>
    <w:lvl w:ilvl="6" w:tplc="FFFFFFFF">
      <w:numFmt w:val="bullet"/>
      <w:lvlText w:val="•"/>
      <w:lvlJc w:val="left"/>
      <w:pPr>
        <w:ind w:left="6536" w:hanging="720"/>
      </w:pPr>
      <w:rPr>
        <w:rFonts w:hint="default"/>
        <w:lang w:val="en-US" w:eastAsia="en-US" w:bidi="ar-SA"/>
      </w:rPr>
    </w:lvl>
    <w:lvl w:ilvl="7" w:tplc="FFFFFFFF">
      <w:numFmt w:val="bullet"/>
      <w:lvlText w:val="•"/>
      <w:lvlJc w:val="left"/>
      <w:pPr>
        <w:ind w:left="7482" w:hanging="720"/>
      </w:pPr>
      <w:rPr>
        <w:rFonts w:hint="default"/>
        <w:lang w:val="en-US" w:eastAsia="en-US" w:bidi="ar-SA"/>
      </w:rPr>
    </w:lvl>
    <w:lvl w:ilvl="8" w:tplc="FFFFFFFF">
      <w:numFmt w:val="bullet"/>
      <w:lvlText w:val="•"/>
      <w:lvlJc w:val="left"/>
      <w:pPr>
        <w:ind w:left="8428" w:hanging="720"/>
      </w:pPr>
      <w:rPr>
        <w:rFonts w:hint="default"/>
        <w:lang w:val="en-US" w:eastAsia="en-US" w:bidi="ar-SA"/>
      </w:rPr>
    </w:lvl>
  </w:abstractNum>
  <w:abstractNum w:abstractNumId="101" w15:restartNumberingAfterBreak="0">
    <w:nsid w:val="7D1020C3"/>
    <w:multiLevelType w:val="hybridMultilevel"/>
    <w:tmpl w:val="3C3E7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E3B7DF2"/>
    <w:multiLevelType w:val="hybridMultilevel"/>
    <w:tmpl w:val="00EA678A"/>
    <w:lvl w:ilvl="0" w:tplc="9EF6D680">
      <w:numFmt w:val="bullet"/>
      <w:lvlText w:val="-"/>
      <w:lvlJc w:val="left"/>
      <w:pPr>
        <w:ind w:left="757" w:hanging="360"/>
      </w:pPr>
      <w:rPr>
        <w:rFonts w:ascii="Times New Roman" w:eastAsia="Times New Roman" w:hAnsi="Times New Roman" w:cs="Times New Roman" w:hint="default"/>
        <w:w w:val="100"/>
        <w:sz w:val="24"/>
        <w:szCs w:val="24"/>
        <w:lang w:val="en-US" w:eastAsia="en-US" w:bidi="ar-SA"/>
      </w:rPr>
    </w:lvl>
    <w:lvl w:ilvl="1" w:tplc="8E98E73C">
      <w:numFmt w:val="bullet"/>
      <w:lvlText w:val="•"/>
      <w:lvlJc w:val="left"/>
      <w:pPr>
        <w:ind w:left="1720" w:hanging="360"/>
      </w:pPr>
      <w:rPr>
        <w:rFonts w:hint="default"/>
        <w:lang w:val="en-US" w:eastAsia="en-US" w:bidi="ar-SA"/>
      </w:rPr>
    </w:lvl>
    <w:lvl w:ilvl="2" w:tplc="786AE508">
      <w:numFmt w:val="bullet"/>
      <w:lvlText w:val="•"/>
      <w:lvlJc w:val="left"/>
      <w:pPr>
        <w:ind w:left="2681" w:hanging="360"/>
      </w:pPr>
      <w:rPr>
        <w:rFonts w:hint="default"/>
        <w:lang w:val="en-US" w:eastAsia="en-US" w:bidi="ar-SA"/>
      </w:rPr>
    </w:lvl>
    <w:lvl w:ilvl="3" w:tplc="1514E314">
      <w:numFmt w:val="bullet"/>
      <w:lvlText w:val="•"/>
      <w:lvlJc w:val="left"/>
      <w:pPr>
        <w:ind w:left="3641" w:hanging="360"/>
      </w:pPr>
      <w:rPr>
        <w:rFonts w:hint="default"/>
        <w:lang w:val="en-US" w:eastAsia="en-US" w:bidi="ar-SA"/>
      </w:rPr>
    </w:lvl>
    <w:lvl w:ilvl="4" w:tplc="009465B6">
      <w:numFmt w:val="bullet"/>
      <w:lvlText w:val="•"/>
      <w:lvlJc w:val="left"/>
      <w:pPr>
        <w:ind w:left="4602" w:hanging="360"/>
      </w:pPr>
      <w:rPr>
        <w:rFonts w:hint="default"/>
        <w:lang w:val="en-US" w:eastAsia="en-US" w:bidi="ar-SA"/>
      </w:rPr>
    </w:lvl>
    <w:lvl w:ilvl="5" w:tplc="88B8A1AE">
      <w:numFmt w:val="bullet"/>
      <w:lvlText w:val="•"/>
      <w:lvlJc w:val="left"/>
      <w:pPr>
        <w:ind w:left="5562" w:hanging="360"/>
      </w:pPr>
      <w:rPr>
        <w:rFonts w:hint="default"/>
        <w:lang w:val="en-US" w:eastAsia="en-US" w:bidi="ar-SA"/>
      </w:rPr>
    </w:lvl>
    <w:lvl w:ilvl="6" w:tplc="1E9A5780">
      <w:numFmt w:val="bullet"/>
      <w:lvlText w:val="•"/>
      <w:lvlJc w:val="left"/>
      <w:pPr>
        <w:ind w:left="6523" w:hanging="360"/>
      </w:pPr>
      <w:rPr>
        <w:rFonts w:hint="default"/>
        <w:lang w:val="en-US" w:eastAsia="en-US" w:bidi="ar-SA"/>
      </w:rPr>
    </w:lvl>
    <w:lvl w:ilvl="7" w:tplc="42E6D394">
      <w:numFmt w:val="bullet"/>
      <w:lvlText w:val="•"/>
      <w:lvlJc w:val="left"/>
      <w:pPr>
        <w:ind w:left="7483" w:hanging="360"/>
      </w:pPr>
      <w:rPr>
        <w:rFonts w:hint="default"/>
        <w:lang w:val="en-US" w:eastAsia="en-US" w:bidi="ar-SA"/>
      </w:rPr>
    </w:lvl>
    <w:lvl w:ilvl="8" w:tplc="6CC2ED4A">
      <w:numFmt w:val="bullet"/>
      <w:lvlText w:val="•"/>
      <w:lvlJc w:val="left"/>
      <w:pPr>
        <w:ind w:left="8444" w:hanging="360"/>
      </w:pPr>
      <w:rPr>
        <w:rFonts w:hint="default"/>
        <w:lang w:val="en-US" w:eastAsia="en-US" w:bidi="ar-SA"/>
      </w:rPr>
    </w:lvl>
  </w:abstractNum>
  <w:abstractNum w:abstractNumId="103" w15:restartNumberingAfterBreak="0">
    <w:nsid w:val="7EA54944"/>
    <w:multiLevelType w:val="hybridMultilevel"/>
    <w:tmpl w:val="39CCAEE4"/>
    <w:lvl w:ilvl="0" w:tplc="B148CA54">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04" w15:restartNumberingAfterBreak="0">
    <w:nsid w:val="7F2C13C8"/>
    <w:multiLevelType w:val="hybridMultilevel"/>
    <w:tmpl w:val="2C3A0F10"/>
    <w:lvl w:ilvl="0" w:tplc="3884AF10">
      <w:start w:val="1"/>
      <w:numFmt w:val="lowerLetter"/>
      <w:lvlText w:val="(%1)"/>
      <w:lvlJc w:val="left"/>
      <w:pPr>
        <w:ind w:left="140" w:hanging="315"/>
      </w:pPr>
      <w:rPr>
        <w:rFonts w:ascii="Calibri" w:eastAsia="Calibri" w:hAnsi="Calibri" w:cs="Calibri" w:hint="default"/>
        <w:spacing w:val="-1"/>
        <w:w w:val="100"/>
        <w:sz w:val="24"/>
        <w:szCs w:val="24"/>
        <w:lang w:val="en-US" w:eastAsia="en-US" w:bidi="ar-SA"/>
      </w:rPr>
    </w:lvl>
    <w:lvl w:ilvl="1" w:tplc="76AE5604">
      <w:numFmt w:val="bullet"/>
      <w:lvlText w:val="•"/>
      <w:lvlJc w:val="left"/>
      <w:pPr>
        <w:ind w:left="1158" w:hanging="315"/>
      </w:pPr>
      <w:rPr>
        <w:rFonts w:hint="default"/>
        <w:lang w:val="en-US" w:eastAsia="en-US" w:bidi="ar-SA"/>
      </w:rPr>
    </w:lvl>
    <w:lvl w:ilvl="2" w:tplc="393AAFC2">
      <w:numFmt w:val="bullet"/>
      <w:lvlText w:val="•"/>
      <w:lvlJc w:val="left"/>
      <w:pPr>
        <w:ind w:left="2176" w:hanging="315"/>
      </w:pPr>
      <w:rPr>
        <w:rFonts w:hint="default"/>
        <w:lang w:val="en-US" w:eastAsia="en-US" w:bidi="ar-SA"/>
      </w:rPr>
    </w:lvl>
    <w:lvl w:ilvl="3" w:tplc="56F6A912">
      <w:numFmt w:val="bullet"/>
      <w:lvlText w:val="•"/>
      <w:lvlJc w:val="left"/>
      <w:pPr>
        <w:ind w:left="3194" w:hanging="315"/>
      </w:pPr>
      <w:rPr>
        <w:rFonts w:hint="default"/>
        <w:lang w:val="en-US" w:eastAsia="en-US" w:bidi="ar-SA"/>
      </w:rPr>
    </w:lvl>
    <w:lvl w:ilvl="4" w:tplc="C09002A2">
      <w:numFmt w:val="bullet"/>
      <w:lvlText w:val="•"/>
      <w:lvlJc w:val="left"/>
      <w:pPr>
        <w:ind w:left="4212" w:hanging="315"/>
      </w:pPr>
      <w:rPr>
        <w:rFonts w:hint="default"/>
        <w:lang w:val="en-US" w:eastAsia="en-US" w:bidi="ar-SA"/>
      </w:rPr>
    </w:lvl>
    <w:lvl w:ilvl="5" w:tplc="71D2E566">
      <w:numFmt w:val="bullet"/>
      <w:lvlText w:val="•"/>
      <w:lvlJc w:val="left"/>
      <w:pPr>
        <w:ind w:left="5230" w:hanging="315"/>
      </w:pPr>
      <w:rPr>
        <w:rFonts w:hint="default"/>
        <w:lang w:val="en-US" w:eastAsia="en-US" w:bidi="ar-SA"/>
      </w:rPr>
    </w:lvl>
    <w:lvl w:ilvl="6" w:tplc="135C033A">
      <w:numFmt w:val="bullet"/>
      <w:lvlText w:val="•"/>
      <w:lvlJc w:val="left"/>
      <w:pPr>
        <w:ind w:left="6248" w:hanging="315"/>
      </w:pPr>
      <w:rPr>
        <w:rFonts w:hint="default"/>
        <w:lang w:val="en-US" w:eastAsia="en-US" w:bidi="ar-SA"/>
      </w:rPr>
    </w:lvl>
    <w:lvl w:ilvl="7" w:tplc="437E94F8">
      <w:numFmt w:val="bullet"/>
      <w:lvlText w:val="•"/>
      <w:lvlJc w:val="left"/>
      <w:pPr>
        <w:ind w:left="7266" w:hanging="315"/>
      </w:pPr>
      <w:rPr>
        <w:rFonts w:hint="default"/>
        <w:lang w:val="en-US" w:eastAsia="en-US" w:bidi="ar-SA"/>
      </w:rPr>
    </w:lvl>
    <w:lvl w:ilvl="8" w:tplc="8DA2F5D4">
      <w:numFmt w:val="bullet"/>
      <w:lvlText w:val="•"/>
      <w:lvlJc w:val="left"/>
      <w:pPr>
        <w:ind w:left="8284" w:hanging="315"/>
      </w:pPr>
      <w:rPr>
        <w:rFonts w:hint="default"/>
        <w:lang w:val="en-US" w:eastAsia="en-US" w:bidi="ar-SA"/>
      </w:rPr>
    </w:lvl>
  </w:abstractNum>
  <w:num w:numId="1" w16cid:durableId="1860661915">
    <w:abstractNumId w:val="59"/>
  </w:num>
  <w:num w:numId="2" w16cid:durableId="1854831919">
    <w:abstractNumId w:val="34"/>
  </w:num>
  <w:num w:numId="3" w16cid:durableId="1902790177">
    <w:abstractNumId w:val="104"/>
  </w:num>
  <w:num w:numId="4" w16cid:durableId="967667284">
    <w:abstractNumId w:val="91"/>
  </w:num>
  <w:num w:numId="5" w16cid:durableId="1626539286">
    <w:abstractNumId w:val="62"/>
  </w:num>
  <w:num w:numId="6" w16cid:durableId="1858034240">
    <w:abstractNumId w:val="95"/>
  </w:num>
  <w:num w:numId="7" w16cid:durableId="1549301800">
    <w:abstractNumId w:val="57"/>
  </w:num>
  <w:num w:numId="8" w16cid:durableId="953097696">
    <w:abstractNumId w:val="87"/>
  </w:num>
  <w:num w:numId="9" w16cid:durableId="672999648">
    <w:abstractNumId w:val="66"/>
  </w:num>
  <w:num w:numId="10" w16cid:durableId="383530931">
    <w:abstractNumId w:val="14"/>
  </w:num>
  <w:num w:numId="11" w16cid:durableId="689068617">
    <w:abstractNumId w:val="82"/>
  </w:num>
  <w:num w:numId="12" w16cid:durableId="189808604">
    <w:abstractNumId w:val="13"/>
  </w:num>
  <w:num w:numId="13" w16cid:durableId="1822959328">
    <w:abstractNumId w:val="35"/>
  </w:num>
  <w:num w:numId="14" w16cid:durableId="355928001">
    <w:abstractNumId w:val="93"/>
  </w:num>
  <w:num w:numId="15" w16cid:durableId="469397627">
    <w:abstractNumId w:val="61"/>
  </w:num>
  <w:num w:numId="16" w16cid:durableId="767972307">
    <w:abstractNumId w:val="68"/>
  </w:num>
  <w:num w:numId="17" w16cid:durableId="1586108117">
    <w:abstractNumId w:val="79"/>
  </w:num>
  <w:num w:numId="18" w16cid:durableId="1295983914">
    <w:abstractNumId w:val="1"/>
  </w:num>
  <w:num w:numId="19" w16cid:durableId="998507540">
    <w:abstractNumId w:val="7"/>
  </w:num>
  <w:num w:numId="20" w16cid:durableId="1433821262">
    <w:abstractNumId w:val="56"/>
  </w:num>
  <w:num w:numId="21" w16cid:durableId="1709719171">
    <w:abstractNumId w:val="69"/>
  </w:num>
  <w:num w:numId="22" w16cid:durableId="2135443658">
    <w:abstractNumId w:val="36"/>
  </w:num>
  <w:num w:numId="23" w16cid:durableId="1694527850">
    <w:abstractNumId w:val="96"/>
  </w:num>
  <w:num w:numId="24" w16cid:durableId="1205488201">
    <w:abstractNumId w:val="22"/>
  </w:num>
  <w:num w:numId="25" w16cid:durableId="934434433">
    <w:abstractNumId w:val="20"/>
  </w:num>
  <w:num w:numId="26" w16cid:durableId="1557277626">
    <w:abstractNumId w:val="30"/>
  </w:num>
  <w:num w:numId="27" w16cid:durableId="1192959878">
    <w:abstractNumId w:val="92"/>
  </w:num>
  <w:num w:numId="28" w16cid:durableId="218589895">
    <w:abstractNumId w:val="81"/>
  </w:num>
  <w:num w:numId="29" w16cid:durableId="487526396">
    <w:abstractNumId w:val="19"/>
  </w:num>
  <w:num w:numId="30" w16cid:durableId="2123262036">
    <w:abstractNumId w:val="37"/>
  </w:num>
  <w:num w:numId="31" w16cid:durableId="469520548">
    <w:abstractNumId w:val="18"/>
  </w:num>
  <w:num w:numId="32" w16cid:durableId="1149057644">
    <w:abstractNumId w:val="44"/>
  </w:num>
  <w:num w:numId="33" w16cid:durableId="1007826165">
    <w:abstractNumId w:val="48"/>
  </w:num>
  <w:num w:numId="34" w16cid:durableId="1872457557">
    <w:abstractNumId w:val="51"/>
  </w:num>
  <w:num w:numId="35" w16cid:durableId="1790007328">
    <w:abstractNumId w:val="72"/>
  </w:num>
  <w:num w:numId="36" w16cid:durableId="1902784515">
    <w:abstractNumId w:val="54"/>
  </w:num>
  <w:num w:numId="37" w16cid:durableId="1121609357">
    <w:abstractNumId w:val="89"/>
  </w:num>
  <w:num w:numId="38" w16cid:durableId="2077700135">
    <w:abstractNumId w:val="58"/>
  </w:num>
  <w:num w:numId="39" w16cid:durableId="1224559162">
    <w:abstractNumId w:val="70"/>
  </w:num>
  <w:num w:numId="40" w16cid:durableId="1237856758">
    <w:abstractNumId w:val="2"/>
  </w:num>
  <w:num w:numId="41" w16cid:durableId="1957909723">
    <w:abstractNumId w:val="12"/>
  </w:num>
  <w:num w:numId="42" w16cid:durableId="1377461996">
    <w:abstractNumId w:val="80"/>
  </w:num>
  <w:num w:numId="43" w16cid:durableId="1544099069">
    <w:abstractNumId w:val="88"/>
  </w:num>
  <w:num w:numId="44" w16cid:durableId="1498695518">
    <w:abstractNumId w:val="47"/>
  </w:num>
  <w:num w:numId="45" w16cid:durableId="2136410102">
    <w:abstractNumId w:val="94"/>
  </w:num>
  <w:num w:numId="46" w16cid:durableId="1016542953">
    <w:abstractNumId w:val="49"/>
  </w:num>
  <w:num w:numId="47" w16cid:durableId="1634939817">
    <w:abstractNumId w:val="24"/>
  </w:num>
  <w:num w:numId="48" w16cid:durableId="2125464012">
    <w:abstractNumId w:val="75"/>
  </w:num>
  <w:num w:numId="49" w16cid:durableId="36780120">
    <w:abstractNumId w:val="29"/>
  </w:num>
  <w:num w:numId="50" w16cid:durableId="1038627681">
    <w:abstractNumId w:val="15"/>
  </w:num>
  <w:num w:numId="51" w16cid:durableId="265188929">
    <w:abstractNumId w:val="23"/>
  </w:num>
  <w:num w:numId="52" w16cid:durableId="861480264">
    <w:abstractNumId w:val="11"/>
  </w:num>
  <w:num w:numId="53" w16cid:durableId="1380592889">
    <w:abstractNumId w:val="84"/>
  </w:num>
  <w:num w:numId="54" w16cid:durableId="1763722327">
    <w:abstractNumId w:val="73"/>
  </w:num>
  <w:num w:numId="55" w16cid:durableId="1633244245">
    <w:abstractNumId w:val="43"/>
  </w:num>
  <w:num w:numId="56" w16cid:durableId="1841583957">
    <w:abstractNumId w:val="21"/>
  </w:num>
  <w:num w:numId="57" w16cid:durableId="1911647810">
    <w:abstractNumId w:val="27"/>
  </w:num>
  <w:num w:numId="58" w16cid:durableId="1442800044">
    <w:abstractNumId w:val="77"/>
  </w:num>
  <w:num w:numId="59" w16cid:durableId="256789307">
    <w:abstractNumId w:val="83"/>
  </w:num>
  <w:num w:numId="60" w16cid:durableId="934754334">
    <w:abstractNumId w:val="101"/>
  </w:num>
  <w:num w:numId="61" w16cid:durableId="1674062029">
    <w:abstractNumId w:val="99"/>
  </w:num>
  <w:num w:numId="62" w16cid:durableId="1808086109">
    <w:abstractNumId w:val="26"/>
  </w:num>
  <w:num w:numId="63" w16cid:durableId="959190739">
    <w:abstractNumId w:val="39"/>
  </w:num>
  <w:num w:numId="64" w16cid:durableId="1694769935">
    <w:abstractNumId w:val="5"/>
  </w:num>
  <w:num w:numId="65" w16cid:durableId="313529592">
    <w:abstractNumId w:val="28"/>
  </w:num>
  <w:num w:numId="66" w16cid:durableId="1137838467">
    <w:abstractNumId w:val="25"/>
  </w:num>
  <w:num w:numId="67" w16cid:durableId="1947618151">
    <w:abstractNumId w:val="4"/>
  </w:num>
  <w:num w:numId="68" w16cid:durableId="1909925794">
    <w:abstractNumId w:val="52"/>
  </w:num>
  <w:num w:numId="69" w16cid:durableId="801002091">
    <w:abstractNumId w:val="74"/>
  </w:num>
  <w:num w:numId="70" w16cid:durableId="1453475802">
    <w:abstractNumId w:val="40"/>
  </w:num>
  <w:num w:numId="71" w16cid:durableId="1687556744">
    <w:abstractNumId w:val="71"/>
  </w:num>
  <w:num w:numId="72" w16cid:durableId="787163169">
    <w:abstractNumId w:val="65"/>
  </w:num>
  <w:num w:numId="73" w16cid:durableId="1994093597">
    <w:abstractNumId w:val="31"/>
  </w:num>
  <w:num w:numId="74" w16cid:durableId="1428186819">
    <w:abstractNumId w:val="9"/>
  </w:num>
  <w:num w:numId="75" w16cid:durableId="1361512107">
    <w:abstractNumId w:val="0"/>
  </w:num>
  <w:num w:numId="76" w16cid:durableId="716974903">
    <w:abstractNumId w:val="85"/>
  </w:num>
  <w:num w:numId="77" w16cid:durableId="713314957">
    <w:abstractNumId w:val="102"/>
  </w:num>
  <w:num w:numId="78" w16cid:durableId="919368380">
    <w:abstractNumId w:val="3"/>
  </w:num>
  <w:num w:numId="79" w16cid:durableId="1162236454">
    <w:abstractNumId w:val="67"/>
  </w:num>
  <w:num w:numId="80" w16cid:durableId="2067144886">
    <w:abstractNumId w:val="33"/>
  </w:num>
  <w:num w:numId="81" w16cid:durableId="1448507004">
    <w:abstractNumId w:val="50"/>
  </w:num>
  <w:num w:numId="82" w16cid:durableId="1746107600">
    <w:abstractNumId w:val="46"/>
  </w:num>
  <w:num w:numId="83" w16cid:durableId="2113477455">
    <w:abstractNumId w:val="90"/>
  </w:num>
  <w:num w:numId="84" w16cid:durableId="1562905271">
    <w:abstractNumId w:val="17"/>
  </w:num>
  <w:num w:numId="85" w16cid:durableId="1756970638">
    <w:abstractNumId w:val="103"/>
  </w:num>
  <w:num w:numId="86" w16cid:durableId="1981569593">
    <w:abstractNumId w:val="8"/>
  </w:num>
  <w:num w:numId="87" w16cid:durableId="666053554">
    <w:abstractNumId w:val="97"/>
  </w:num>
  <w:num w:numId="88" w16cid:durableId="1161115857">
    <w:abstractNumId w:val="98"/>
  </w:num>
  <w:num w:numId="89" w16cid:durableId="1131554179">
    <w:abstractNumId w:val="32"/>
  </w:num>
  <w:num w:numId="90" w16cid:durableId="1977680638">
    <w:abstractNumId w:val="16"/>
  </w:num>
  <w:num w:numId="91" w16cid:durableId="1131094029">
    <w:abstractNumId w:val="60"/>
  </w:num>
  <w:num w:numId="92" w16cid:durableId="1116095773">
    <w:abstractNumId w:val="53"/>
  </w:num>
  <w:num w:numId="93" w16cid:durableId="2014185441">
    <w:abstractNumId w:val="100"/>
  </w:num>
  <w:num w:numId="94" w16cid:durableId="1453548620">
    <w:abstractNumId w:val="86"/>
  </w:num>
  <w:num w:numId="95" w16cid:durableId="679888919">
    <w:abstractNumId w:val="55"/>
  </w:num>
  <w:num w:numId="96" w16cid:durableId="620574507">
    <w:abstractNumId w:val="45"/>
  </w:num>
  <w:num w:numId="97" w16cid:durableId="434524006">
    <w:abstractNumId w:val="10"/>
  </w:num>
  <w:num w:numId="98" w16cid:durableId="173806521">
    <w:abstractNumId w:val="42"/>
  </w:num>
  <w:num w:numId="99" w16cid:durableId="1524635757">
    <w:abstractNumId w:val="41"/>
  </w:num>
  <w:num w:numId="100" w16cid:durableId="2034574547">
    <w:abstractNumId w:val="63"/>
  </w:num>
  <w:num w:numId="101" w16cid:durableId="1127578936">
    <w:abstractNumId w:val="6"/>
  </w:num>
  <w:num w:numId="102" w16cid:durableId="494491999">
    <w:abstractNumId w:val="76"/>
  </w:num>
  <w:num w:numId="103" w16cid:durableId="598833552">
    <w:abstractNumId w:val="78"/>
  </w:num>
  <w:num w:numId="104" w16cid:durableId="116148110">
    <w:abstractNumId w:val="64"/>
  </w:num>
  <w:num w:numId="105" w16cid:durableId="1285967334">
    <w:abstractNumId w:val="3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42"/>
    <w:rsid w:val="00001756"/>
    <w:rsid w:val="00002B82"/>
    <w:rsid w:val="00006343"/>
    <w:rsid w:val="000069C6"/>
    <w:rsid w:val="00006D4D"/>
    <w:rsid w:val="00007A32"/>
    <w:rsid w:val="00011C68"/>
    <w:rsid w:val="000124C3"/>
    <w:rsid w:val="0001259B"/>
    <w:rsid w:val="0001276A"/>
    <w:rsid w:val="00014267"/>
    <w:rsid w:val="0001492C"/>
    <w:rsid w:val="0001626A"/>
    <w:rsid w:val="00017587"/>
    <w:rsid w:val="00020CA3"/>
    <w:rsid w:val="00020FF2"/>
    <w:rsid w:val="000219A8"/>
    <w:rsid w:val="0002282B"/>
    <w:rsid w:val="00023EEB"/>
    <w:rsid w:val="00023F48"/>
    <w:rsid w:val="00024A36"/>
    <w:rsid w:val="00027DB8"/>
    <w:rsid w:val="00030950"/>
    <w:rsid w:val="00033819"/>
    <w:rsid w:val="00042E26"/>
    <w:rsid w:val="00044DDE"/>
    <w:rsid w:val="000462BE"/>
    <w:rsid w:val="00046C8A"/>
    <w:rsid w:val="000523EF"/>
    <w:rsid w:val="000524BD"/>
    <w:rsid w:val="000534A7"/>
    <w:rsid w:val="00055020"/>
    <w:rsid w:val="000558E6"/>
    <w:rsid w:val="0005687A"/>
    <w:rsid w:val="00056D23"/>
    <w:rsid w:val="00056F91"/>
    <w:rsid w:val="0005770C"/>
    <w:rsid w:val="0005798C"/>
    <w:rsid w:val="00057EEB"/>
    <w:rsid w:val="00060D58"/>
    <w:rsid w:val="00066061"/>
    <w:rsid w:val="000666FE"/>
    <w:rsid w:val="000705D2"/>
    <w:rsid w:val="000713E5"/>
    <w:rsid w:val="00071712"/>
    <w:rsid w:val="0007374B"/>
    <w:rsid w:val="00074147"/>
    <w:rsid w:val="00074325"/>
    <w:rsid w:val="00074632"/>
    <w:rsid w:val="0007537A"/>
    <w:rsid w:val="00075D77"/>
    <w:rsid w:val="00082B8A"/>
    <w:rsid w:val="000838B5"/>
    <w:rsid w:val="00085C5F"/>
    <w:rsid w:val="00086130"/>
    <w:rsid w:val="00086673"/>
    <w:rsid w:val="00087617"/>
    <w:rsid w:val="00087AA0"/>
    <w:rsid w:val="00090192"/>
    <w:rsid w:val="000910BF"/>
    <w:rsid w:val="00092697"/>
    <w:rsid w:val="00093559"/>
    <w:rsid w:val="00094D6B"/>
    <w:rsid w:val="000A20B6"/>
    <w:rsid w:val="000A245B"/>
    <w:rsid w:val="000B22C0"/>
    <w:rsid w:val="000B2548"/>
    <w:rsid w:val="000B3BAE"/>
    <w:rsid w:val="000B59CE"/>
    <w:rsid w:val="000B6173"/>
    <w:rsid w:val="000C0005"/>
    <w:rsid w:val="000C0037"/>
    <w:rsid w:val="000C008A"/>
    <w:rsid w:val="000C03A1"/>
    <w:rsid w:val="000C3197"/>
    <w:rsid w:val="000C4291"/>
    <w:rsid w:val="000C432A"/>
    <w:rsid w:val="000C6661"/>
    <w:rsid w:val="000C69C5"/>
    <w:rsid w:val="000D0545"/>
    <w:rsid w:val="000D0EFA"/>
    <w:rsid w:val="000D1707"/>
    <w:rsid w:val="000D30B2"/>
    <w:rsid w:val="000D554E"/>
    <w:rsid w:val="000D7327"/>
    <w:rsid w:val="000D755B"/>
    <w:rsid w:val="000E21FD"/>
    <w:rsid w:val="000E25E8"/>
    <w:rsid w:val="000E4096"/>
    <w:rsid w:val="000E5E2D"/>
    <w:rsid w:val="000E5EDB"/>
    <w:rsid w:val="000E639C"/>
    <w:rsid w:val="000E6C08"/>
    <w:rsid w:val="000E6F4C"/>
    <w:rsid w:val="000E6FB2"/>
    <w:rsid w:val="000F4154"/>
    <w:rsid w:val="000F4932"/>
    <w:rsid w:val="00100045"/>
    <w:rsid w:val="00101FF0"/>
    <w:rsid w:val="001025B3"/>
    <w:rsid w:val="001027C0"/>
    <w:rsid w:val="00102E04"/>
    <w:rsid w:val="00104191"/>
    <w:rsid w:val="00104C72"/>
    <w:rsid w:val="0010557E"/>
    <w:rsid w:val="00106DBF"/>
    <w:rsid w:val="00106F34"/>
    <w:rsid w:val="00110345"/>
    <w:rsid w:val="0011043D"/>
    <w:rsid w:val="00110990"/>
    <w:rsid w:val="00111B6A"/>
    <w:rsid w:val="00112D68"/>
    <w:rsid w:val="0011332B"/>
    <w:rsid w:val="001168C8"/>
    <w:rsid w:val="00117CE0"/>
    <w:rsid w:val="00120ADB"/>
    <w:rsid w:val="00121AC0"/>
    <w:rsid w:val="00122411"/>
    <w:rsid w:val="00124E4D"/>
    <w:rsid w:val="001251FE"/>
    <w:rsid w:val="0012579F"/>
    <w:rsid w:val="001268DC"/>
    <w:rsid w:val="00127393"/>
    <w:rsid w:val="001322F7"/>
    <w:rsid w:val="00132DAA"/>
    <w:rsid w:val="001344EA"/>
    <w:rsid w:val="001347BB"/>
    <w:rsid w:val="00137AE7"/>
    <w:rsid w:val="00143CDC"/>
    <w:rsid w:val="001440A7"/>
    <w:rsid w:val="001462E8"/>
    <w:rsid w:val="00146568"/>
    <w:rsid w:val="00146B92"/>
    <w:rsid w:val="00146C5B"/>
    <w:rsid w:val="00147646"/>
    <w:rsid w:val="001503A9"/>
    <w:rsid w:val="001505E5"/>
    <w:rsid w:val="00150DA9"/>
    <w:rsid w:val="001510E5"/>
    <w:rsid w:val="00154369"/>
    <w:rsid w:val="001548EE"/>
    <w:rsid w:val="00155DC4"/>
    <w:rsid w:val="0015603C"/>
    <w:rsid w:val="00156B39"/>
    <w:rsid w:val="00157E92"/>
    <w:rsid w:val="001608E6"/>
    <w:rsid w:val="00160E3E"/>
    <w:rsid w:val="00162F77"/>
    <w:rsid w:val="001641E1"/>
    <w:rsid w:val="00165164"/>
    <w:rsid w:val="00165988"/>
    <w:rsid w:val="00165ECA"/>
    <w:rsid w:val="001676EF"/>
    <w:rsid w:val="00170E7B"/>
    <w:rsid w:val="00172266"/>
    <w:rsid w:val="001729BB"/>
    <w:rsid w:val="001741EA"/>
    <w:rsid w:val="001779A6"/>
    <w:rsid w:val="001808B8"/>
    <w:rsid w:val="00180B96"/>
    <w:rsid w:val="001818B8"/>
    <w:rsid w:val="00181B44"/>
    <w:rsid w:val="001821DA"/>
    <w:rsid w:val="00182AEA"/>
    <w:rsid w:val="00183669"/>
    <w:rsid w:val="0018670C"/>
    <w:rsid w:val="00186CDA"/>
    <w:rsid w:val="00187770"/>
    <w:rsid w:val="00187BA3"/>
    <w:rsid w:val="00190047"/>
    <w:rsid w:val="00190F38"/>
    <w:rsid w:val="00191531"/>
    <w:rsid w:val="0019171C"/>
    <w:rsid w:val="001929DC"/>
    <w:rsid w:val="00192A3A"/>
    <w:rsid w:val="00192D16"/>
    <w:rsid w:val="00192E57"/>
    <w:rsid w:val="001940EF"/>
    <w:rsid w:val="00195EF7"/>
    <w:rsid w:val="00195FDC"/>
    <w:rsid w:val="001963FB"/>
    <w:rsid w:val="00197E73"/>
    <w:rsid w:val="001A0559"/>
    <w:rsid w:val="001A092C"/>
    <w:rsid w:val="001A0BB0"/>
    <w:rsid w:val="001A0D67"/>
    <w:rsid w:val="001A12F6"/>
    <w:rsid w:val="001A21CF"/>
    <w:rsid w:val="001A2700"/>
    <w:rsid w:val="001A279F"/>
    <w:rsid w:val="001A33ED"/>
    <w:rsid w:val="001A43A3"/>
    <w:rsid w:val="001A62CA"/>
    <w:rsid w:val="001A791A"/>
    <w:rsid w:val="001B048D"/>
    <w:rsid w:val="001B12A1"/>
    <w:rsid w:val="001B1D5C"/>
    <w:rsid w:val="001B3D99"/>
    <w:rsid w:val="001B4114"/>
    <w:rsid w:val="001B4D0C"/>
    <w:rsid w:val="001B5036"/>
    <w:rsid w:val="001B674C"/>
    <w:rsid w:val="001B74F6"/>
    <w:rsid w:val="001B7E51"/>
    <w:rsid w:val="001C06F5"/>
    <w:rsid w:val="001C260D"/>
    <w:rsid w:val="001C38BA"/>
    <w:rsid w:val="001C3EDE"/>
    <w:rsid w:val="001C44A8"/>
    <w:rsid w:val="001C464F"/>
    <w:rsid w:val="001C4A86"/>
    <w:rsid w:val="001C5F5F"/>
    <w:rsid w:val="001C66AB"/>
    <w:rsid w:val="001D17ED"/>
    <w:rsid w:val="001D75DF"/>
    <w:rsid w:val="001E00DD"/>
    <w:rsid w:val="001E05E4"/>
    <w:rsid w:val="001E1245"/>
    <w:rsid w:val="001E1E4D"/>
    <w:rsid w:val="001E2778"/>
    <w:rsid w:val="001E697E"/>
    <w:rsid w:val="001E75B3"/>
    <w:rsid w:val="001F0654"/>
    <w:rsid w:val="001F4D52"/>
    <w:rsid w:val="001F6D8D"/>
    <w:rsid w:val="001F761E"/>
    <w:rsid w:val="001F7C10"/>
    <w:rsid w:val="00200700"/>
    <w:rsid w:val="00203221"/>
    <w:rsid w:val="00204512"/>
    <w:rsid w:val="00204A2E"/>
    <w:rsid w:val="00210191"/>
    <w:rsid w:val="002102BE"/>
    <w:rsid w:val="00210414"/>
    <w:rsid w:val="00212989"/>
    <w:rsid w:val="002135EA"/>
    <w:rsid w:val="002152E2"/>
    <w:rsid w:val="002158DB"/>
    <w:rsid w:val="002176CF"/>
    <w:rsid w:val="0022072E"/>
    <w:rsid w:val="00221DA7"/>
    <w:rsid w:val="00222517"/>
    <w:rsid w:val="00222EA4"/>
    <w:rsid w:val="00225FA2"/>
    <w:rsid w:val="00226191"/>
    <w:rsid w:val="00227A24"/>
    <w:rsid w:val="0023013C"/>
    <w:rsid w:val="00231049"/>
    <w:rsid w:val="0023181D"/>
    <w:rsid w:val="00232A15"/>
    <w:rsid w:val="002331A0"/>
    <w:rsid w:val="0023336C"/>
    <w:rsid w:val="002344FF"/>
    <w:rsid w:val="00234F78"/>
    <w:rsid w:val="00240068"/>
    <w:rsid w:val="00240B6B"/>
    <w:rsid w:val="00241040"/>
    <w:rsid w:val="0024195E"/>
    <w:rsid w:val="00243D83"/>
    <w:rsid w:val="00243DF5"/>
    <w:rsid w:val="002441F8"/>
    <w:rsid w:val="00246B1D"/>
    <w:rsid w:val="00246ECF"/>
    <w:rsid w:val="002476B2"/>
    <w:rsid w:val="00250B6E"/>
    <w:rsid w:val="00251048"/>
    <w:rsid w:val="00251064"/>
    <w:rsid w:val="00252C77"/>
    <w:rsid w:val="002534ED"/>
    <w:rsid w:val="002539E1"/>
    <w:rsid w:val="002557D7"/>
    <w:rsid w:val="00255858"/>
    <w:rsid w:val="00261270"/>
    <w:rsid w:val="00261C66"/>
    <w:rsid w:val="00261D6D"/>
    <w:rsid w:val="002631C8"/>
    <w:rsid w:val="0026446D"/>
    <w:rsid w:val="002700A5"/>
    <w:rsid w:val="002705A1"/>
    <w:rsid w:val="002718BE"/>
    <w:rsid w:val="0027194B"/>
    <w:rsid w:val="00272581"/>
    <w:rsid w:val="00272DA9"/>
    <w:rsid w:val="00275B29"/>
    <w:rsid w:val="002763C4"/>
    <w:rsid w:val="00277C8C"/>
    <w:rsid w:val="002802B9"/>
    <w:rsid w:val="002808C3"/>
    <w:rsid w:val="00281A6E"/>
    <w:rsid w:val="002842B0"/>
    <w:rsid w:val="00286721"/>
    <w:rsid w:val="00287B76"/>
    <w:rsid w:val="002912C6"/>
    <w:rsid w:val="0029199A"/>
    <w:rsid w:val="00293A85"/>
    <w:rsid w:val="0029533C"/>
    <w:rsid w:val="00296FD5"/>
    <w:rsid w:val="002A098B"/>
    <w:rsid w:val="002A2998"/>
    <w:rsid w:val="002A2EEE"/>
    <w:rsid w:val="002A505D"/>
    <w:rsid w:val="002A51F5"/>
    <w:rsid w:val="002A6621"/>
    <w:rsid w:val="002A672F"/>
    <w:rsid w:val="002A6876"/>
    <w:rsid w:val="002A7EB2"/>
    <w:rsid w:val="002B09D5"/>
    <w:rsid w:val="002B0AAC"/>
    <w:rsid w:val="002B1314"/>
    <w:rsid w:val="002B46E9"/>
    <w:rsid w:val="002B483D"/>
    <w:rsid w:val="002B7669"/>
    <w:rsid w:val="002C1B1A"/>
    <w:rsid w:val="002C205A"/>
    <w:rsid w:val="002C27A0"/>
    <w:rsid w:val="002C397D"/>
    <w:rsid w:val="002C3F6A"/>
    <w:rsid w:val="002C558E"/>
    <w:rsid w:val="002C6D3C"/>
    <w:rsid w:val="002C6E35"/>
    <w:rsid w:val="002D08E0"/>
    <w:rsid w:val="002D095C"/>
    <w:rsid w:val="002D280C"/>
    <w:rsid w:val="002D3A13"/>
    <w:rsid w:val="002D469A"/>
    <w:rsid w:val="002D46DF"/>
    <w:rsid w:val="002D4731"/>
    <w:rsid w:val="002D4B16"/>
    <w:rsid w:val="002E0E44"/>
    <w:rsid w:val="002E1464"/>
    <w:rsid w:val="002E1C8E"/>
    <w:rsid w:val="002F13EE"/>
    <w:rsid w:val="002F5858"/>
    <w:rsid w:val="002F6AD4"/>
    <w:rsid w:val="002F7B71"/>
    <w:rsid w:val="003048DF"/>
    <w:rsid w:val="003108A8"/>
    <w:rsid w:val="00310CEC"/>
    <w:rsid w:val="00310D1E"/>
    <w:rsid w:val="00310D5F"/>
    <w:rsid w:val="00312280"/>
    <w:rsid w:val="0031311E"/>
    <w:rsid w:val="00320BCB"/>
    <w:rsid w:val="00321131"/>
    <w:rsid w:val="0032492D"/>
    <w:rsid w:val="00324F71"/>
    <w:rsid w:val="00326E38"/>
    <w:rsid w:val="00327520"/>
    <w:rsid w:val="00330A32"/>
    <w:rsid w:val="0033140C"/>
    <w:rsid w:val="003335FD"/>
    <w:rsid w:val="00334013"/>
    <w:rsid w:val="003357C0"/>
    <w:rsid w:val="00337367"/>
    <w:rsid w:val="0033768C"/>
    <w:rsid w:val="00337803"/>
    <w:rsid w:val="00337F65"/>
    <w:rsid w:val="003413A8"/>
    <w:rsid w:val="00343E81"/>
    <w:rsid w:val="00347A36"/>
    <w:rsid w:val="00347CDB"/>
    <w:rsid w:val="003520CB"/>
    <w:rsid w:val="0035285B"/>
    <w:rsid w:val="00355416"/>
    <w:rsid w:val="00355953"/>
    <w:rsid w:val="003571AA"/>
    <w:rsid w:val="003571DA"/>
    <w:rsid w:val="003573DC"/>
    <w:rsid w:val="00361105"/>
    <w:rsid w:val="00361D69"/>
    <w:rsid w:val="003622DC"/>
    <w:rsid w:val="00362642"/>
    <w:rsid w:val="0036337F"/>
    <w:rsid w:val="00364FFF"/>
    <w:rsid w:val="0036772C"/>
    <w:rsid w:val="003714C6"/>
    <w:rsid w:val="00371679"/>
    <w:rsid w:val="00372E3E"/>
    <w:rsid w:val="00373946"/>
    <w:rsid w:val="00374D1B"/>
    <w:rsid w:val="00375562"/>
    <w:rsid w:val="00376699"/>
    <w:rsid w:val="003807A5"/>
    <w:rsid w:val="00383A2B"/>
    <w:rsid w:val="00384029"/>
    <w:rsid w:val="00384B63"/>
    <w:rsid w:val="00386866"/>
    <w:rsid w:val="003907C7"/>
    <w:rsid w:val="0039368D"/>
    <w:rsid w:val="00393E80"/>
    <w:rsid w:val="00394FF9"/>
    <w:rsid w:val="00396991"/>
    <w:rsid w:val="00396BCF"/>
    <w:rsid w:val="003971B2"/>
    <w:rsid w:val="0039782C"/>
    <w:rsid w:val="003A06FE"/>
    <w:rsid w:val="003A0CC1"/>
    <w:rsid w:val="003A14FB"/>
    <w:rsid w:val="003A18AB"/>
    <w:rsid w:val="003A2B9D"/>
    <w:rsid w:val="003A4B8F"/>
    <w:rsid w:val="003A4EC8"/>
    <w:rsid w:val="003A7A9A"/>
    <w:rsid w:val="003A7B55"/>
    <w:rsid w:val="003B0C36"/>
    <w:rsid w:val="003B2E96"/>
    <w:rsid w:val="003B3105"/>
    <w:rsid w:val="003B4CB5"/>
    <w:rsid w:val="003B5010"/>
    <w:rsid w:val="003B55A5"/>
    <w:rsid w:val="003B68F1"/>
    <w:rsid w:val="003C3565"/>
    <w:rsid w:val="003C3BD7"/>
    <w:rsid w:val="003C4AEB"/>
    <w:rsid w:val="003D2A90"/>
    <w:rsid w:val="003D361F"/>
    <w:rsid w:val="003D364E"/>
    <w:rsid w:val="003D39BB"/>
    <w:rsid w:val="003D450F"/>
    <w:rsid w:val="003D4EF5"/>
    <w:rsid w:val="003D5B6C"/>
    <w:rsid w:val="003E105A"/>
    <w:rsid w:val="003E111B"/>
    <w:rsid w:val="003E223E"/>
    <w:rsid w:val="003E2832"/>
    <w:rsid w:val="003E3FB5"/>
    <w:rsid w:val="003E42B3"/>
    <w:rsid w:val="003E50FB"/>
    <w:rsid w:val="003E5CE4"/>
    <w:rsid w:val="003E5E01"/>
    <w:rsid w:val="003E5E73"/>
    <w:rsid w:val="003E7546"/>
    <w:rsid w:val="003E7D39"/>
    <w:rsid w:val="003F0696"/>
    <w:rsid w:val="003F0D31"/>
    <w:rsid w:val="003F1344"/>
    <w:rsid w:val="003F2A68"/>
    <w:rsid w:val="003F610E"/>
    <w:rsid w:val="004029BA"/>
    <w:rsid w:val="004043C5"/>
    <w:rsid w:val="00404FFA"/>
    <w:rsid w:val="0040579B"/>
    <w:rsid w:val="00405DBF"/>
    <w:rsid w:val="0040681C"/>
    <w:rsid w:val="00406BEB"/>
    <w:rsid w:val="004100F3"/>
    <w:rsid w:val="00410344"/>
    <w:rsid w:val="004114BC"/>
    <w:rsid w:val="004114D8"/>
    <w:rsid w:val="00413168"/>
    <w:rsid w:val="00413BCF"/>
    <w:rsid w:val="00413D02"/>
    <w:rsid w:val="00415B20"/>
    <w:rsid w:val="00424D09"/>
    <w:rsid w:val="00432DDE"/>
    <w:rsid w:val="00433A96"/>
    <w:rsid w:val="004347AA"/>
    <w:rsid w:val="00441DD3"/>
    <w:rsid w:val="00443713"/>
    <w:rsid w:val="004460A4"/>
    <w:rsid w:val="0044656C"/>
    <w:rsid w:val="0044769A"/>
    <w:rsid w:val="004516B9"/>
    <w:rsid w:val="00452E34"/>
    <w:rsid w:val="0045398C"/>
    <w:rsid w:val="00455418"/>
    <w:rsid w:val="00456CAA"/>
    <w:rsid w:val="00457FEE"/>
    <w:rsid w:val="00460826"/>
    <w:rsid w:val="00461246"/>
    <w:rsid w:val="004617B9"/>
    <w:rsid w:val="00464F9D"/>
    <w:rsid w:val="00470DBF"/>
    <w:rsid w:val="00471780"/>
    <w:rsid w:val="00471F93"/>
    <w:rsid w:val="004726F7"/>
    <w:rsid w:val="00472BA4"/>
    <w:rsid w:val="00472EE1"/>
    <w:rsid w:val="00473007"/>
    <w:rsid w:val="0047356C"/>
    <w:rsid w:val="0047532C"/>
    <w:rsid w:val="00475972"/>
    <w:rsid w:val="00476898"/>
    <w:rsid w:val="0047769A"/>
    <w:rsid w:val="00481F24"/>
    <w:rsid w:val="00483D28"/>
    <w:rsid w:val="004844BD"/>
    <w:rsid w:val="00485CD6"/>
    <w:rsid w:val="00485F82"/>
    <w:rsid w:val="004871BA"/>
    <w:rsid w:val="00490A0B"/>
    <w:rsid w:val="00490CBA"/>
    <w:rsid w:val="004918FB"/>
    <w:rsid w:val="004930CF"/>
    <w:rsid w:val="004932D4"/>
    <w:rsid w:val="00494E73"/>
    <w:rsid w:val="0049526B"/>
    <w:rsid w:val="00495BE1"/>
    <w:rsid w:val="00497CA8"/>
    <w:rsid w:val="004A2B49"/>
    <w:rsid w:val="004A6A3F"/>
    <w:rsid w:val="004A6EC8"/>
    <w:rsid w:val="004A6F26"/>
    <w:rsid w:val="004A70C6"/>
    <w:rsid w:val="004A7C83"/>
    <w:rsid w:val="004B0559"/>
    <w:rsid w:val="004B0994"/>
    <w:rsid w:val="004B34F9"/>
    <w:rsid w:val="004B38B9"/>
    <w:rsid w:val="004B4797"/>
    <w:rsid w:val="004B480C"/>
    <w:rsid w:val="004B4C6E"/>
    <w:rsid w:val="004B73CC"/>
    <w:rsid w:val="004C328D"/>
    <w:rsid w:val="004C425E"/>
    <w:rsid w:val="004C59B5"/>
    <w:rsid w:val="004C7220"/>
    <w:rsid w:val="004D0655"/>
    <w:rsid w:val="004D4E27"/>
    <w:rsid w:val="004D69C3"/>
    <w:rsid w:val="004D6A31"/>
    <w:rsid w:val="004D70D5"/>
    <w:rsid w:val="004D7EAC"/>
    <w:rsid w:val="004E0835"/>
    <w:rsid w:val="004E2855"/>
    <w:rsid w:val="004E2C15"/>
    <w:rsid w:val="004E5487"/>
    <w:rsid w:val="004E57DA"/>
    <w:rsid w:val="004E6C83"/>
    <w:rsid w:val="004F2C49"/>
    <w:rsid w:val="004F315F"/>
    <w:rsid w:val="004F41F5"/>
    <w:rsid w:val="004F6042"/>
    <w:rsid w:val="004F6396"/>
    <w:rsid w:val="004F741E"/>
    <w:rsid w:val="00500F61"/>
    <w:rsid w:val="00503C56"/>
    <w:rsid w:val="00503F9E"/>
    <w:rsid w:val="00504196"/>
    <w:rsid w:val="005109EA"/>
    <w:rsid w:val="005116BD"/>
    <w:rsid w:val="00511915"/>
    <w:rsid w:val="00514B44"/>
    <w:rsid w:val="00515870"/>
    <w:rsid w:val="00516AFF"/>
    <w:rsid w:val="005173F2"/>
    <w:rsid w:val="0051775D"/>
    <w:rsid w:val="00517EF2"/>
    <w:rsid w:val="005221C8"/>
    <w:rsid w:val="0052338F"/>
    <w:rsid w:val="00523AD7"/>
    <w:rsid w:val="0052400F"/>
    <w:rsid w:val="005249D3"/>
    <w:rsid w:val="00524A24"/>
    <w:rsid w:val="0052561E"/>
    <w:rsid w:val="00527847"/>
    <w:rsid w:val="005321BE"/>
    <w:rsid w:val="00533D1A"/>
    <w:rsid w:val="00537836"/>
    <w:rsid w:val="00540D18"/>
    <w:rsid w:val="00541753"/>
    <w:rsid w:val="005464B7"/>
    <w:rsid w:val="00552BD1"/>
    <w:rsid w:val="00553BE3"/>
    <w:rsid w:val="00560BF5"/>
    <w:rsid w:val="00561993"/>
    <w:rsid w:val="00562916"/>
    <w:rsid w:val="00563145"/>
    <w:rsid w:val="0056657B"/>
    <w:rsid w:val="005665CF"/>
    <w:rsid w:val="00566800"/>
    <w:rsid w:val="0056796C"/>
    <w:rsid w:val="00571F3B"/>
    <w:rsid w:val="00573BEA"/>
    <w:rsid w:val="00580852"/>
    <w:rsid w:val="00581F5A"/>
    <w:rsid w:val="00591BC6"/>
    <w:rsid w:val="00593C08"/>
    <w:rsid w:val="00593CD1"/>
    <w:rsid w:val="005944CB"/>
    <w:rsid w:val="0059534E"/>
    <w:rsid w:val="00595E94"/>
    <w:rsid w:val="005979BC"/>
    <w:rsid w:val="005A30DB"/>
    <w:rsid w:val="005A325B"/>
    <w:rsid w:val="005A3916"/>
    <w:rsid w:val="005A4A7E"/>
    <w:rsid w:val="005A6977"/>
    <w:rsid w:val="005A7054"/>
    <w:rsid w:val="005A7981"/>
    <w:rsid w:val="005B13C5"/>
    <w:rsid w:val="005B1817"/>
    <w:rsid w:val="005B28E0"/>
    <w:rsid w:val="005B2A93"/>
    <w:rsid w:val="005B521F"/>
    <w:rsid w:val="005B7DD2"/>
    <w:rsid w:val="005C00C4"/>
    <w:rsid w:val="005C076C"/>
    <w:rsid w:val="005C0CE2"/>
    <w:rsid w:val="005C0E50"/>
    <w:rsid w:val="005C1DA2"/>
    <w:rsid w:val="005C6B29"/>
    <w:rsid w:val="005C7A11"/>
    <w:rsid w:val="005D1A24"/>
    <w:rsid w:val="005D3680"/>
    <w:rsid w:val="005D3C8B"/>
    <w:rsid w:val="005D5542"/>
    <w:rsid w:val="005D5EC5"/>
    <w:rsid w:val="005D64DB"/>
    <w:rsid w:val="005D69A6"/>
    <w:rsid w:val="005D7187"/>
    <w:rsid w:val="005D7513"/>
    <w:rsid w:val="005D7673"/>
    <w:rsid w:val="005D7D3E"/>
    <w:rsid w:val="005E1827"/>
    <w:rsid w:val="005E3A42"/>
    <w:rsid w:val="005E482A"/>
    <w:rsid w:val="005E4D8B"/>
    <w:rsid w:val="005E577A"/>
    <w:rsid w:val="005E796D"/>
    <w:rsid w:val="005F09CF"/>
    <w:rsid w:val="005F0DF3"/>
    <w:rsid w:val="005F4C70"/>
    <w:rsid w:val="005F5489"/>
    <w:rsid w:val="005F56CA"/>
    <w:rsid w:val="006000D5"/>
    <w:rsid w:val="00601243"/>
    <w:rsid w:val="00601645"/>
    <w:rsid w:val="00602090"/>
    <w:rsid w:val="00602702"/>
    <w:rsid w:val="00604980"/>
    <w:rsid w:val="00604A30"/>
    <w:rsid w:val="00605E75"/>
    <w:rsid w:val="00611091"/>
    <w:rsid w:val="0061148E"/>
    <w:rsid w:val="006123DB"/>
    <w:rsid w:val="00612709"/>
    <w:rsid w:val="00614556"/>
    <w:rsid w:val="00614B27"/>
    <w:rsid w:val="00615CC8"/>
    <w:rsid w:val="00616C95"/>
    <w:rsid w:val="00617D90"/>
    <w:rsid w:val="00620E31"/>
    <w:rsid w:val="00621626"/>
    <w:rsid w:val="006249F0"/>
    <w:rsid w:val="00626880"/>
    <w:rsid w:val="00627661"/>
    <w:rsid w:val="00632919"/>
    <w:rsid w:val="00635F6F"/>
    <w:rsid w:val="00636A5C"/>
    <w:rsid w:val="00636B58"/>
    <w:rsid w:val="006406D5"/>
    <w:rsid w:val="00640B06"/>
    <w:rsid w:val="0064192D"/>
    <w:rsid w:val="00642756"/>
    <w:rsid w:val="00643F17"/>
    <w:rsid w:val="00644829"/>
    <w:rsid w:val="00647FB9"/>
    <w:rsid w:val="00653EBB"/>
    <w:rsid w:val="00653F61"/>
    <w:rsid w:val="00654184"/>
    <w:rsid w:val="006554A0"/>
    <w:rsid w:val="00655613"/>
    <w:rsid w:val="0065697C"/>
    <w:rsid w:val="0066058A"/>
    <w:rsid w:val="00660C86"/>
    <w:rsid w:val="00661232"/>
    <w:rsid w:val="00661CE2"/>
    <w:rsid w:val="00666036"/>
    <w:rsid w:val="00670804"/>
    <w:rsid w:val="0067101E"/>
    <w:rsid w:val="00673E28"/>
    <w:rsid w:val="00676455"/>
    <w:rsid w:val="0067654A"/>
    <w:rsid w:val="0067756A"/>
    <w:rsid w:val="0068084C"/>
    <w:rsid w:val="00682A53"/>
    <w:rsid w:val="00682DD5"/>
    <w:rsid w:val="00683673"/>
    <w:rsid w:val="006837BC"/>
    <w:rsid w:val="00684B47"/>
    <w:rsid w:val="006863C2"/>
    <w:rsid w:val="00690AE2"/>
    <w:rsid w:val="0069232D"/>
    <w:rsid w:val="00692CD7"/>
    <w:rsid w:val="006945D5"/>
    <w:rsid w:val="0069513D"/>
    <w:rsid w:val="00695EB0"/>
    <w:rsid w:val="006962F9"/>
    <w:rsid w:val="0069641D"/>
    <w:rsid w:val="006A047A"/>
    <w:rsid w:val="006A5EDF"/>
    <w:rsid w:val="006A6535"/>
    <w:rsid w:val="006A768C"/>
    <w:rsid w:val="006B00F7"/>
    <w:rsid w:val="006B0E43"/>
    <w:rsid w:val="006B20AC"/>
    <w:rsid w:val="006B32DF"/>
    <w:rsid w:val="006B49D5"/>
    <w:rsid w:val="006B62F7"/>
    <w:rsid w:val="006B6860"/>
    <w:rsid w:val="006B7386"/>
    <w:rsid w:val="006B7764"/>
    <w:rsid w:val="006B7809"/>
    <w:rsid w:val="006B7B28"/>
    <w:rsid w:val="006B7D21"/>
    <w:rsid w:val="006C17D8"/>
    <w:rsid w:val="006C2568"/>
    <w:rsid w:val="006C2BC5"/>
    <w:rsid w:val="006C476E"/>
    <w:rsid w:val="006C5975"/>
    <w:rsid w:val="006C685B"/>
    <w:rsid w:val="006C74FF"/>
    <w:rsid w:val="006C7C89"/>
    <w:rsid w:val="006D0096"/>
    <w:rsid w:val="006D258C"/>
    <w:rsid w:val="006D2FCF"/>
    <w:rsid w:val="006D3513"/>
    <w:rsid w:val="006D5BD1"/>
    <w:rsid w:val="006D6DBA"/>
    <w:rsid w:val="006E1BCE"/>
    <w:rsid w:val="006E3828"/>
    <w:rsid w:val="006E49C4"/>
    <w:rsid w:val="006E6513"/>
    <w:rsid w:val="006E794D"/>
    <w:rsid w:val="006F0865"/>
    <w:rsid w:val="006F1069"/>
    <w:rsid w:val="006F3362"/>
    <w:rsid w:val="006F496C"/>
    <w:rsid w:val="006F4AED"/>
    <w:rsid w:val="006F5200"/>
    <w:rsid w:val="006F610A"/>
    <w:rsid w:val="006F7A04"/>
    <w:rsid w:val="00701932"/>
    <w:rsid w:val="00701992"/>
    <w:rsid w:val="00703323"/>
    <w:rsid w:val="007048BB"/>
    <w:rsid w:val="00705855"/>
    <w:rsid w:val="00705A9D"/>
    <w:rsid w:val="00705B27"/>
    <w:rsid w:val="00706C77"/>
    <w:rsid w:val="007070F7"/>
    <w:rsid w:val="00707A3D"/>
    <w:rsid w:val="00710196"/>
    <w:rsid w:val="00711374"/>
    <w:rsid w:val="00712255"/>
    <w:rsid w:val="00712775"/>
    <w:rsid w:val="00713992"/>
    <w:rsid w:val="00715197"/>
    <w:rsid w:val="00716D24"/>
    <w:rsid w:val="0072108F"/>
    <w:rsid w:val="007210AE"/>
    <w:rsid w:val="0072203B"/>
    <w:rsid w:val="00722C8C"/>
    <w:rsid w:val="00730A2D"/>
    <w:rsid w:val="00731396"/>
    <w:rsid w:val="007320CE"/>
    <w:rsid w:val="00733C2A"/>
    <w:rsid w:val="00733ED9"/>
    <w:rsid w:val="0073687E"/>
    <w:rsid w:val="00737B34"/>
    <w:rsid w:val="00737D4E"/>
    <w:rsid w:val="007407A2"/>
    <w:rsid w:val="00740B09"/>
    <w:rsid w:val="00741269"/>
    <w:rsid w:val="00741D82"/>
    <w:rsid w:val="00742BF5"/>
    <w:rsid w:val="007430FC"/>
    <w:rsid w:val="00743536"/>
    <w:rsid w:val="00745199"/>
    <w:rsid w:val="00746043"/>
    <w:rsid w:val="007463C8"/>
    <w:rsid w:val="00747F63"/>
    <w:rsid w:val="007525B5"/>
    <w:rsid w:val="007566C4"/>
    <w:rsid w:val="00766435"/>
    <w:rsid w:val="00766BB2"/>
    <w:rsid w:val="00766C6A"/>
    <w:rsid w:val="00766FBB"/>
    <w:rsid w:val="007670A8"/>
    <w:rsid w:val="00770372"/>
    <w:rsid w:val="00770AE1"/>
    <w:rsid w:val="00770C48"/>
    <w:rsid w:val="00770DE9"/>
    <w:rsid w:val="007719B6"/>
    <w:rsid w:val="00772CA8"/>
    <w:rsid w:val="007746F7"/>
    <w:rsid w:val="007749A4"/>
    <w:rsid w:val="0077531D"/>
    <w:rsid w:val="00775D44"/>
    <w:rsid w:val="007765EE"/>
    <w:rsid w:val="00776A40"/>
    <w:rsid w:val="00781187"/>
    <w:rsid w:val="0078140E"/>
    <w:rsid w:val="0078144E"/>
    <w:rsid w:val="00781CC2"/>
    <w:rsid w:val="0078208B"/>
    <w:rsid w:val="00782A17"/>
    <w:rsid w:val="00783711"/>
    <w:rsid w:val="00783E96"/>
    <w:rsid w:val="00783F7D"/>
    <w:rsid w:val="007869C2"/>
    <w:rsid w:val="007931F9"/>
    <w:rsid w:val="007931FB"/>
    <w:rsid w:val="00794170"/>
    <w:rsid w:val="0079487B"/>
    <w:rsid w:val="00796429"/>
    <w:rsid w:val="00796DF3"/>
    <w:rsid w:val="00797540"/>
    <w:rsid w:val="007A0DF0"/>
    <w:rsid w:val="007A0E98"/>
    <w:rsid w:val="007A1067"/>
    <w:rsid w:val="007A17D8"/>
    <w:rsid w:val="007A1D28"/>
    <w:rsid w:val="007A2D49"/>
    <w:rsid w:val="007A6AEE"/>
    <w:rsid w:val="007A7E1E"/>
    <w:rsid w:val="007B0C75"/>
    <w:rsid w:val="007B1338"/>
    <w:rsid w:val="007B249F"/>
    <w:rsid w:val="007B2C68"/>
    <w:rsid w:val="007B5FE9"/>
    <w:rsid w:val="007B6296"/>
    <w:rsid w:val="007B690D"/>
    <w:rsid w:val="007C057C"/>
    <w:rsid w:val="007C1AFB"/>
    <w:rsid w:val="007C29BE"/>
    <w:rsid w:val="007C2A26"/>
    <w:rsid w:val="007C7729"/>
    <w:rsid w:val="007D0720"/>
    <w:rsid w:val="007D08DF"/>
    <w:rsid w:val="007D2600"/>
    <w:rsid w:val="007D4488"/>
    <w:rsid w:val="007D4BFC"/>
    <w:rsid w:val="007D4CAC"/>
    <w:rsid w:val="007D51F6"/>
    <w:rsid w:val="007D6712"/>
    <w:rsid w:val="007D7779"/>
    <w:rsid w:val="007E0215"/>
    <w:rsid w:val="007E0B85"/>
    <w:rsid w:val="007E0D31"/>
    <w:rsid w:val="007E1163"/>
    <w:rsid w:val="007E4081"/>
    <w:rsid w:val="007E475A"/>
    <w:rsid w:val="007E55A9"/>
    <w:rsid w:val="007E7D50"/>
    <w:rsid w:val="007F028F"/>
    <w:rsid w:val="007F142A"/>
    <w:rsid w:val="007F2C02"/>
    <w:rsid w:val="007F39E9"/>
    <w:rsid w:val="007F3F5A"/>
    <w:rsid w:val="007F4438"/>
    <w:rsid w:val="007F4D91"/>
    <w:rsid w:val="007F4FCB"/>
    <w:rsid w:val="007F6A5D"/>
    <w:rsid w:val="007F6A66"/>
    <w:rsid w:val="008004A3"/>
    <w:rsid w:val="00801D67"/>
    <w:rsid w:val="008046D1"/>
    <w:rsid w:val="00806A33"/>
    <w:rsid w:val="00806C9E"/>
    <w:rsid w:val="00810894"/>
    <w:rsid w:val="00812638"/>
    <w:rsid w:val="00813644"/>
    <w:rsid w:val="008136B4"/>
    <w:rsid w:val="00815118"/>
    <w:rsid w:val="0081610A"/>
    <w:rsid w:val="00821EB0"/>
    <w:rsid w:val="00822F7D"/>
    <w:rsid w:val="00824933"/>
    <w:rsid w:val="00825D0F"/>
    <w:rsid w:val="0082706A"/>
    <w:rsid w:val="00827299"/>
    <w:rsid w:val="008272C0"/>
    <w:rsid w:val="00827AA4"/>
    <w:rsid w:val="00831077"/>
    <w:rsid w:val="008315BA"/>
    <w:rsid w:val="008316FB"/>
    <w:rsid w:val="00832E70"/>
    <w:rsid w:val="00833922"/>
    <w:rsid w:val="00835A86"/>
    <w:rsid w:val="00835DAF"/>
    <w:rsid w:val="00837642"/>
    <w:rsid w:val="00840110"/>
    <w:rsid w:val="008422FB"/>
    <w:rsid w:val="00842DCF"/>
    <w:rsid w:val="00842FA5"/>
    <w:rsid w:val="008453ED"/>
    <w:rsid w:val="00845A76"/>
    <w:rsid w:val="00845F5C"/>
    <w:rsid w:val="00850064"/>
    <w:rsid w:val="0085025B"/>
    <w:rsid w:val="0085058F"/>
    <w:rsid w:val="008518DF"/>
    <w:rsid w:val="00852550"/>
    <w:rsid w:val="00854CD1"/>
    <w:rsid w:val="008550FA"/>
    <w:rsid w:val="00855878"/>
    <w:rsid w:val="00857792"/>
    <w:rsid w:val="008618D8"/>
    <w:rsid w:val="00861FCA"/>
    <w:rsid w:val="00862981"/>
    <w:rsid w:val="00862C6B"/>
    <w:rsid w:val="00864B08"/>
    <w:rsid w:val="00874E37"/>
    <w:rsid w:val="00875FBD"/>
    <w:rsid w:val="00881A77"/>
    <w:rsid w:val="0088209D"/>
    <w:rsid w:val="00884AE6"/>
    <w:rsid w:val="00885493"/>
    <w:rsid w:val="00885B32"/>
    <w:rsid w:val="00891294"/>
    <w:rsid w:val="008932E4"/>
    <w:rsid w:val="00894A02"/>
    <w:rsid w:val="008972AB"/>
    <w:rsid w:val="008A0AF2"/>
    <w:rsid w:val="008A0C43"/>
    <w:rsid w:val="008A6211"/>
    <w:rsid w:val="008A726D"/>
    <w:rsid w:val="008B1B95"/>
    <w:rsid w:val="008B3304"/>
    <w:rsid w:val="008B4747"/>
    <w:rsid w:val="008B4D90"/>
    <w:rsid w:val="008B4ED8"/>
    <w:rsid w:val="008B54CD"/>
    <w:rsid w:val="008B5AEE"/>
    <w:rsid w:val="008B5CD6"/>
    <w:rsid w:val="008B6B97"/>
    <w:rsid w:val="008B6D93"/>
    <w:rsid w:val="008B707B"/>
    <w:rsid w:val="008C0C73"/>
    <w:rsid w:val="008C2DDB"/>
    <w:rsid w:val="008C39AE"/>
    <w:rsid w:val="008C519A"/>
    <w:rsid w:val="008C6660"/>
    <w:rsid w:val="008C66F6"/>
    <w:rsid w:val="008C6C88"/>
    <w:rsid w:val="008C7721"/>
    <w:rsid w:val="008D087C"/>
    <w:rsid w:val="008D1ACB"/>
    <w:rsid w:val="008D1AE8"/>
    <w:rsid w:val="008D1B58"/>
    <w:rsid w:val="008D1FDF"/>
    <w:rsid w:val="008D3074"/>
    <w:rsid w:val="008D4409"/>
    <w:rsid w:val="008D4B5A"/>
    <w:rsid w:val="008D6015"/>
    <w:rsid w:val="008D6AA0"/>
    <w:rsid w:val="008D7D26"/>
    <w:rsid w:val="008E1AAD"/>
    <w:rsid w:val="008E3C8C"/>
    <w:rsid w:val="008E4059"/>
    <w:rsid w:val="008E4E69"/>
    <w:rsid w:val="008E5A4B"/>
    <w:rsid w:val="008E60D1"/>
    <w:rsid w:val="008E70AC"/>
    <w:rsid w:val="008E747C"/>
    <w:rsid w:val="008F0985"/>
    <w:rsid w:val="008F1E80"/>
    <w:rsid w:val="008F2289"/>
    <w:rsid w:val="008F334F"/>
    <w:rsid w:val="008F346F"/>
    <w:rsid w:val="008F6BE6"/>
    <w:rsid w:val="008F6BF1"/>
    <w:rsid w:val="008F7C3D"/>
    <w:rsid w:val="0090572B"/>
    <w:rsid w:val="00905914"/>
    <w:rsid w:val="00907A63"/>
    <w:rsid w:val="00910020"/>
    <w:rsid w:val="009112DA"/>
    <w:rsid w:val="009143E8"/>
    <w:rsid w:val="00915AE5"/>
    <w:rsid w:val="00917DE0"/>
    <w:rsid w:val="0092200B"/>
    <w:rsid w:val="0092334D"/>
    <w:rsid w:val="00925953"/>
    <w:rsid w:val="00926B89"/>
    <w:rsid w:val="00926C84"/>
    <w:rsid w:val="009323EF"/>
    <w:rsid w:val="00934655"/>
    <w:rsid w:val="0093547A"/>
    <w:rsid w:val="00937169"/>
    <w:rsid w:val="00937F01"/>
    <w:rsid w:val="00940602"/>
    <w:rsid w:val="009408B5"/>
    <w:rsid w:val="00940D87"/>
    <w:rsid w:val="009413A8"/>
    <w:rsid w:val="0094149A"/>
    <w:rsid w:val="00942D06"/>
    <w:rsid w:val="0094589F"/>
    <w:rsid w:val="00946B3E"/>
    <w:rsid w:val="00946F46"/>
    <w:rsid w:val="00947598"/>
    <w:rsid w:val="009478B4"/>
    <w:rsid w:val="00950211"/>
    <w:rsid w:val="00950832"/>
    <w:rsid w:val="00952767"/>
    <w:rsid w:val="00955C3F"/>
    <w:rsid w:val="00962E67"/>
    <w:rsid w:val="009636F8"/>
    <w:rsid w:val="00964428"/>
    <w:rsid w:val="00965528"/>
    <w:rsid w:val="00966288"/>
    <w:rsid w:val="009676CA"/>
    <w:rsid w:val="00967DBB"/>
    <w:rsid w:val="009720C7"/>
    <w:rsid w:val="009734B6"/>
    <w:rsid w:val="00980D44"/>
    <w:rsid w:val="009837A5"/>
    <w:rsid w:val="00984516"/>
    <w:rsid w:val="009855B3"/>
    <w:rsid w:val="00986582"/>
    <w:rsid w:val="00990730"/>
    <w:rsid w:val="009916F0"/>
    <w:rsid w:val="009927EC"/>
    <w:rsid w:val="0099443C"/>
    <w:rsid w:val="00994D7E"/>
    <w:rsid w:val="009A2FA8"/>
    <w:rsid w:val="009A5863"/>
    <w:rsid w:val="009A63C9"/>
    <w:rsid w:val="009A7447"/>
    <w:rsid w:val="009B0BC2"/>
    <w:rsid w:val="009B1540"/>
    <w:rsid w:val="009B1564"/>
    <w:rsid w:val="009B2FFB"/>
    <w:rsid w:val="009B3276"/>
    <w:rsid w:val="009B3833"/>
    <w:rsid w:val="009B3FE4"/>
    <w:rsid w:val="009B702A"/>
    <w:rsid w:val="009B7560"/>
    <w:rsid w:val="009C0757"/>
    <w:rsid w:val="009C0E6E"/>
    <w:rsid w:val="009C1DC2"/>
    <w:rsid w:val="009C1DDD"/>
    <w:rsid w:val="009C4D96"/>
    <w:rsid w:val="009C5376"/>
    <w:rsid w:val="009C6195"/>
    <w:rsid w:val="009C6525"/>
    <w:rsid w:val="009C6AE9"/>
    <w:rsid w:val="009D05DA"/>
    <w:rsid w:val="009D2200"/>
    <w:rsid w:val="009D2F6A"/>
    <w:rsid w:val="009D3A04"/>
    <w:rsid w:val="009D4B17"/>
    <w:rsid w:val="009D4EA6"/>
    <w:rsid w:val="009D587E"/>
    <w:rsid w:val="009D67F9"/>
    <w:rsid w:val="009D7267"/>
    <w:rsid w:val="009D7280"/>
    <w:rsid w:val="009E11DB"/>
    <w:rsid w:val="009E3555"/>
    <w:rsid w:val="009E4FF1"/>
    <w:rsid w:val="009E6CFC"/>
    <w:rsid w:val="009F0125"/>
    <w:rsid w:val="009F04E1"/>
    <w:rsid w:val="009F3475"/>
    <w:rsid w:val="009F4660"/>
    <w:rsid w:val="009F6B2D"/>
    <w:rsid w:val="00A00253"/>
    <w:rsid w:val="00A00D8E"/>
    <w:rsid w:val="00A01620"/>
    <w:rsid w:val="00A032BB"/>
    <w:rsid w:val="00A04FA4"/>
    <w:rsid w:val="00A076C0"/>
    <w:rsid w:val="00A07704"/>
    <w:rsid w:val="00A07E84"/>
    <w:rsid w:val="00A14473"/>
    <w:rsid w:val="00A15A38"/>
    <w:rsid w:val="00A15DF9"/>
    <w:rsid w:val="00A17B8D"/>
    <w:rsid w:val="00A206B6"/>
    <w:rsid w:val="00A21A99"/>
    <w:rsid w:val="00A22665"/>
    <w:rsid w:val="00A24F03"/>
    <w:rsid w:val="00A26071"/>
    <w:rsid w:val="00A2691B"/>
    <w:rsid w:val="00A30752"/>
    <w:rsid w:val="00A31F78"/>
    <w:rsid w:val="00A327E4"/>
    <w:rsid w:val="00A3725C"/>
    <w:rsid w:val="00A40C16"/>
    <w:rsid w:val="00A4138E"/>
    <w:rsid w:val="00A4563A"/>
    <w:rsid w:val="00A4655F"/>
    <w:rsid w:val="00A4692D"/>
    <w:rsid w:val="00A470BE"/>
    <w:rsid w:val="00A47A04"/>
    <w:rsid w:val="00A50DE4"/>
    <w:rsid w:val="00A51829"/>
    <w:rsid w:val="00A51AFE"/>
    <w:rsid w:val="00A52B02"/>
    <w:rsid w:val="00A55CBA"/>
    <w:rsid w:val="00A56B6E"/>
    <w:rsid w:val="00A574F0"/>
    <w:rsid w:val="00A620A9"/>
    <w:rsid w:val="00A625FD"/>
    <w:rsid w:val="00A63806"/>
    <w:rsid w:val="00A659E1"/>
    <w:rsid w:val="00A65C1A"/>
    <w:rsid w:val="00A700A4"/>
    <w:rsid w:val="00A7034E"/>
    <w:rsid w:val="00A70CE5"/>
    <w:rsid w:val="00A70FA1"/>
    <w:rsid w:val="00A71FF4"/>
    <w:rsid w:val="00A72335"/>
    <w:rsid w:val="00A72360"/>
    <w:rsid w:val="00A723B1"/>
    <w:rsid w:val="00A74A4F"/>
    <w:rsid w:val="00A76373"/>
    <w:rsid w:val="00A801A1"/>
    <w:rsid w:val="00A80722"/>
    <w:rsid w:val="00A83885"/>
    <w:rsid w:val="00A83CA5"/>
    <w:rsid w:val="00A84F15"/>
    <w:rsid w:val="00A85C10"/>
    <w:rsid w:val="00A869D4"/>
    <w:rsid w:val="00A90E9E"/>
    <w:rsid w:val="00A93326"/>
    <w:rsid w:val="00A94D6A"/>
    <w:rsid w:val="00A952A4"/>
    <w:rsid w:val="00A95319"/>
    <w:rsid w:val="00A95A71"/>
    <w:rsid w:val="00A96F88"/>
    <w:rsid w:val="00A97437"/>
    <w:rsid w:val="00AA18F2"/>
    <w:rsid w:val="00AA1B36"/>
    <w:rsid w:val="00AA1FFB"/>
    <w:rsid w:val="00AA207F"/>
    <w:rsid w:val="00AA2F90"/>
    <w:rsid w:val="00AA3D52"/>
    <w:rsid w:val="00AA6502"/>
    <w:rsid w:val="00AB166E"/>
    <w:rsid w:val="00AB25ED"/>
    <w:rsid w:val="00AB45D9"/>
    <w:rsid w:val="00AB56E3"/>
    <w:rsid w:val="00AB6DF8"/>
    <w:rsid w:val="00AB7556"/>
    <w:rsid w:val="00AB7ACB"/>
    <w:rsid w:val="00AC0547"/>
    <w:rsid w:val="00AC3F89"/>
    <w:rsid w:val="00AC5381"/>
    <w:rsid w:val="00AC5BBD"/>
    <w:rsid w:val="00AC650E"/>
    <w:rsid w:val="00AC650F"/>
    <w:rsid w:val="00AC6DFB"/>
    <w:rsid w:val="00AC6E2F"/>
    <w:rsid w:val="00AC71DF"/>
    <w:rsid w:val="00AC79A7"/>
    <w:rsid w:val="00AD1B03"/>
    <w:rsid w:val="00AD1E70"/>
    <w:rsid w:val="00AD4DF2"/>
    <w:rsid w:val="00AD5A57"/>
    <w:rsid w:val="00AD6759"/>
    <w:rsid w:val="00AD6FA2"/>
    <w:rsid w:val="00AE4E0B"/>
    <w:rsid w:val="00AE51E2"/>
    <w:rsid w:val="00AE5DFB"/>
    <w:rsid w:val="00AE764D"/>
    <w:rsid w:val="00AE7EBF"/>
    <w:rsid w:val="00AF11D0"/>
    <w:rsid w:val="00AF3F4E"/>
    <w:rsid w:val="00AF5E6F"/>
    <w:rsid w:val="00B0282D"/>
    <w:rsid w:val="00B0720F"/>
    <w:rsid w:val="00B1076B"/>
    <w:rsid w:val="00B14331"/>
    <w:rsid w:val="00B17378"/>
    <w:rsid w:val="00B17514"/>
    <w:rsid w:val="00B2004F"/>
    <w:rsid w:val="00B20367"/>
    <w:rsid w:val="00B20F70"/>
    <w:rsid w:val="00B21FB4"/>
    <w:rsid w:val="00B234C6"/>
    <w:rsid w:val="00B24367"/>
    <w:rsid w:val="00B24413"/>
    <w:rsid w:val="00B27E01"/>
    <w:rsid w:val="00B3080D"/>
    <w:rsid w:val="00B31982"/>
    <w:rsid w:val="00B3237A"/>
    <w:rsid w:val="00B4013F"/>
    <w:rsid w:val="00B41665"/>
    <w:rsid w:val="00B42052"/>
    <w:rsid w:val="00B42D0F"/>
    <w:rsid w:val="00B44423"/>
    <w:rsid w:val="00B44D60"/>
    <w:rsid w:val="00B44EC6"/>
    <w:rsid w:val="00B5049A"/>
    <w:rsid w:val="00B50A75"/>
    <w:rsid w:val="00B54344"/>
    <w:rsid w:val="00B55A52"/>
    <w:rsid w:val="00B563A1"/>
    <w:rsid w:val="00B57DF9"/>
    <w:rsid w:val="00B61C00"/>
    <w:rsid w:val="00B63B90"/>
    <w:rsid w:val="00B664D4"/>
    <w:rsid w:val="00B70033"/>
    <w:rsid w:val="00B70062"/>
    <w:rsid w:val="00B715B6"/>
    <w:rsid w:val="00B71CDB"/>
    <w:rsid w:val="00B74177"/>
    <w:rsid w:val="00B75399"/>
    <w:rsid w:val="00B75EF5"/>
    <w:rsid w:val="00B76631"/>
    <w:rsid w:val="00B8014F"/>
    <w:rsid w:val="00B82393"/>
    <w:rsid w:val="00B83AB3"/>
    <w:rsid w:val="00B84E01"/>
    <w:rsid w:val="00B859B1"/>
    <w:rsid w:val="00B8773B"/>
    <w:rsid w:val="00B90EA5"/>
    <w:rsid w:val="00B9108D"/>
    <w:rsid w:val="00B93DC5"/>
    <w:rsid w:val="00B944AA"/>
    <w:rsid w:val="00B96FF5"/>
    <w:rsid w:val="00B9745B"/>
    <w:rsid w:val="00B97899"/>
    <w:rsid w:val="00BA0CA1"/>
    <w:rsid w:val="00BA12F1"/>
    <w:rsid w:val="00BA34A2"/>
    <w:rsid w:val="00BA3AC5"/>
    <w:rsid w:val="00BA505D"/>
    <w:rsid w:val="00BA58F7"/>
    <w:rsid w:val="00BA7A01"/>
    <w:rsid w:val="00BB1440"/>
    <w:rsid w:val="00BB1D60"/>
    <w:rsid w:val="00BB1F13"/>
    <w:rsid w:val="00BB4F1F"/>
    <w:rsid w:val="00BB6983"/>
    <w:rsid w:val="00BB75BA"/>
    <w:rsid w:val="00BC238B"/>
    <w:rsid w:val="00BC2FB9"/>
    <w:rsid w:val="00BC4D4F"/>
    <w:rsid w:val="00BC5CB2"/>
    <w:rsid w:val="00BC69D5"/>
    <w:rsid w:val="00BD0081"/>
    <w:rsid w:val="00BD2895"/>
    <w:rsid w:val="00BD3332"/>
    <w:rsid w:val="00BD3AE8"/>
    <w:rsid w:val="00BD3C6A"/>
    <w:rsid w:val="00BD4364"/>
    <w:rsid w:val="00BD63DA"/>
    <w:rsid w:val="00BD6A50"/>
    <w:rsid w:val="00BE0C28"/>
    <w:rsid w:val="00BE13E4"/>
    <w:rsid w:val="00BE210E"/>
    <w:rsid w:val="00BE3B28"/>
    <w:rsid w:val="00BE4352"/>
    <w:rsid w:val="00BE48B4"/>
    <w:rsid w:val="00BE5257"/>
    <w:rsid w:val="00BE5890"/>
    <w:rsid w:val="00BF3DB4"/>
    <w:rsid w:val="00BF5B3D"/>
    <w:rsid w:val="00BF6845"/>
    <w:rsid w:val="00BF774A"/>
    <w:rsid w:val="00BF7887"/>
    <w:rsid w:val="00C00952"/>
    <w:rsid w:val="00C00CFA"/>
    <w:rsid w:val="00C0361E"/>
    <w:rsid w:val="00C04C9D"/>
    <w:rsid w:val="00C07A4E"/>
    <w:rsid w:val="00C07B27"/>
    <w:rsid w:val="00C10BA3"/>
    <w:rsid w:val="00C12648"/>
    <w:rsid w:val="00C12F27"/>
    <w:rsid w:val="00C13C9B"/>
    <w:rsid w:val="00C17704"/>
    <w:rsid w:val="00C17E33"/>
    <w:rsid w:val="00C205C8"/>
    <w:rsid w:val="00C209CB"/>
    <w:rsid w:val="00C20F45"/>
    <w:rsid w:val="00C230B7"/>
    <w:rsid w:val="00C245DA"/>
    <w:rsid w:val="00C24F17"/>
    <w:rsid w:val="00C25D71"/>
    <w:rsid w:val="00C2D4A7"/>
    <w:rsid w:val="00C3099E"/>
    <w:rsid w:val="00C319D6"/>
    <w:rsid w:val="00C3292C"/>
    <w:rsid w:val="00C34D38"/>
    <w:rsid w:val="00C35DE8"/>
    <w:rsid w:val="00C36C3D"/>
    <w:rsid w:val="00C36E5E"/>
    <w:rsid w:val="00C424C9"/>
    <w:rsid w:val="00C46DEA"/>
    <w:rsid w:val="00C47454"/>
    <w:rsid w:val="00C4784C"/>
    <w:rsid w:val="00C513A0"/>
    <w:rsid w:val="00C51530"/>
    <w:rsid w:val="00C521D5"/>
    <w:rsid w:val="00C52259"/>
    <w:rsid w:val="00C5573D"/>
    <w:rsid w:val="00C55CAF"/>
    <w:rsid w:val="00C56260"/>
    <w:rsid w:val="00C56CB9"/>
    <w:rsid w:val="00C620EC"/>
    <w:rsid w:val="00C64646"/>
    <w:rsid w:val="00C65738"/>
    <w:rsid w:val="00C65A4B"/>
    <w:rsid w:val="00C66BC0"/>
    <w:rsid w:val="00C701C8"/>
    <w:rsid w:val="00C70CD3"/>
    <w:rsid w:val="00C730FA"/>
    <w:rsid w:val="00C77C18"/>
    <w:rsid w:val="00C803AD"/>
    <w:rsid w:val="00C81095"/>
    <w:rsid w:val="00C81C81"/>
    <w:rsid w:val="00C82304"/>
    <w:rsid w:val="00C82E67"/>
    <w:rsid w:val="00C839D9"/>
    <w:rsid w:val="00C844C7"/>
    <w:rsid w:val="00C8597F"/>
    <w:rsid w:val="00C867E8"/>
    <w:rsid w:val="00C86982"/>
    <w:rsid w:val="00C901DF"/>
    <w:rsid w:val="00C92355"/>
    <w:rsid w:val="00C92545"/>
    <w:rsid w:val="00C9297E"/>
    <w:rsid w:val="00C92E33"/>
    <w:rsid w:val="00C93C21"/>
    <w:rsid w:val="00C94CFB"/>
    <w:rsid w:val="00C955A2"/>
    <w:rsid w:val="00C9616C"/>
    <w:rsid w:val="00C96C82"/>
    <w:rsid w:val="00C9717D"/>
    <w:rsid w:val="00CA11CF"/>
    <w:rsid w:val="00CA2926"/>
    <w:rsid w:val="00CA2AFE"/>
    <w:rsid w:val="00CA3149"/>
    <w:rsid w:val="00CA3B2F"/>
    <w:rsid w:val="00CA40A2"/>
    <w:rsid w:val="00CA5156"/>
    <w:rsid w:val="00CA6AE5"/>
    <w:rsid w:val="00CA6E35"/>
    <w:rsid w:val="00CA71DD"/>
    <w:rsid w:val="00CA7272"/>
    <w:rsid w:val="00CA73C4"/>
    <w:rsid w:val="00CA77B9"/>
    <w:rsid w:val="00CB27E8"/>
    <w:rsid w:val="00CB29DF"/>
    <w:rsid w:val="00CB4B90"/>
    <w:rsid w:val="00CB5D85"/>
    <w:rsid w:val="00CB737D"/>
    <w:rsid w:val="00CC0272"/>
    <w:rsid w:val="00CC24B5"/>
    <w:rsid w:val="00CC2ED4"/>
    <w:rsid w:val="00CD0F31"/>
    <w:rsid w:val="00CD1133"/>
    <w:rsid w:val="00CD1818"/>
    <w:rsid w:val="00CD1E8F"/>
    <w:rsid w:val="00CD224E"/>
    <w:rsid w:val="00CD2896"/>
    <w:rsid w:val="00CD3FAB"/>
    <w:rsid w:val="00CD55AC"/>
    <w:rsid w:val="00CD6F1C"/>
    <w:rsid w:val="00CE00EC"/>
    <w:rsid w:val="00CE2346"/>
    <w:rsid w:val="00CE3A3F"/>
    <w:rsid w:val="00CE4152"/>
    <w:rsid w:val="00CE430B"/>
    <w:rsid w:val="00CE4F29"/>
    <w:rsid w:val="00CE606A"/>
    <w:rsid w:val="00CE75C1"/>
    <w:rsid w:val="00CE7F8F"/>
    <w:rsid w:val="00CF0E07"/>
    <w:rsid w:val="00CF24FE"/>
    <w:rsid w:val="00CF4BC8"/>
    <w:rsid w:val="00CF77D7"/>
    <w:rsid w:val="00D00FDC"/>
    <w:rsid w:val="00D02B09"/>
    <w:rsid w:val="00D03CD2"/>
    <w:rsid w:val="00D047AC"/>
    <w:rsid w:val="00D0606F"/>
    <w:rsid w:val="00D1068A"/>
    <w:rsid w:val="00D11D23"/>
    <w:rsid w:val="00D12FC5"/>
    <w:rsid w:val="00D13877"/>
    <w:rsid w:val="00D166E6"/>
    <w:rsid w:val="00D16DF4"/>
    <w:rsid w:val="00D17B08"/>
    <w:rsid w:val="00D208DB"/>
    <w:rsid w:val="00D2118C"/>
    <w:rsid w:val="00D214FA"/>
    <w:rsid w:val="00D22ABB"/>
    <w:rsid w:val="00D232A5"/>
    <w:rsid w:val="00D24A8F"/>
    <w:rsid w:val="00D24D90"/>
    <w:rsid w:val="00D255D6"/>
    <w:rsid w:val="00D26168"/>
    <w:rsid w:val="00D26CD9"/>
    <w:rsid w:val="00D26F70"/>
    <w:rsid w:val="00D27EDF"/>
    <w:rsid w:val="00D31BD9"/>
    <w:rsid w:val="00D32975"/>
    <w:rsid w:val="00D367C9"/>
    <w:rsid w:val="00D37AEF"/>
    <w:rsid w:val="00D40218"/>
    <w:rsid w:val="00D412B2"/>
    <w:rsid w:val="00D41B98"/>
    <w:rsid w:val="00D4314E"/>
    <w:rsid w:val="00D431F7"/>
    <w:rsid w:val="00D44D7E"/>
    <w:rsid w:val="00D4558F"/>
    <w:rsid w:val="00D45D52"/>
    <w:rsid w:val="00D46827"/>
    <w:rsid w:val="00D46AB9"/>
    <w:rsid w:val="00D47000"/>
    <w:rsid w:val="00D4711C"/>
    <w:rsid w:val="00D47379"/>
    <w:rsid w:val="00D5075B"/>
    <w:rsid w:val="00D508A1"/>
    <w:rsid w:val="00D515BF"/>
    <w:rsid w:val="00D57642"/>
    <w:rsid w:val="00D6060E"/>
    <w:rsid w:val="00D615C5"/>
    <w:rsid w:val="00D61EF4"/>
    <w:rsid w:val="00D629E8"/>
    <w:rsid w:val="00D62E21"/>
    <w:rsid w:val="00D63502"/>
    <w:rsid w:val="00D63D5C"/>
    <w:rsid w:val="00D649D2"/>
    <w:rsid w:val="00D65A40"/>
    <w:rsid w:val="00D66ADB"/>
    <w:rsid w:val="00D67CB2"/>
    <w:rsid w:val="00D7147E"/>
    <w:rsid w:val="00D72C00"/>
    <w:rsid w:val="00D72C45"/>
    <w:rsid w:val="00D7309F"/>
    <w:rsid w:val="00D751A1"/>
    <w:rsid w:val="00D76A6D"/>
    <w:rsid w:val="00D77100"/>
    <w:rsid w:val="00D7718B"/>
    <w:rsid w:val="00D814CE"/>
    <w:rsid w:val="00D82E56"/>
    <w:rsid w:val="00D84464"/>
    <w:rsid w:val="00D8572B"/>
    <w:rsid w:val="00D85BED"/>
    <w:rsid w:val="00D85C34"/>
    <w:rsid w:val="00D85EBA"/>
    <w:rsid w:val="00D86738"/>
    <w:rsid w:val="00D867C7"/>
    <w:rsid w:val="00D91017"/>
    <w:rsid w:val="00D919E7"/>
    <w:rsid w:val="00DA24BE"/>
    <w:rsid w:val="00DA399E"/>
    <w:rsid w:val="00DA39ED"/>
    <w:rsid w:val="00DA3F04"/>
    <w:rsid w:val="00DA4037"/>
    <w:rsid w:val="00DA5F81"/>
    <w:rsid w:val="00DB119B"/>
    <w:rsid w:val="00DB52B1"/>
    <w:rsid w:val="00DB6ADF"/>
    <w:rsid w:val="00DB728F"/>
    <w:rsid w:val="00DB7CFC"/>
    <w:rsid w:val="00DC0981"/>
    <w:rsid w:val="00DC16D2"/>
    <w:rsid w:val="00DC2546"/>
    <w:rsid w:val="00DC3854"/>
    <w:rsid w:val="00DC3C75"/>
    <w:rsid w:val="00DC414D"/>
    <w:rsid w:val="00DC56C0"/>
    <w:rsid w:val="00DC5D91"/>
    <w:rsid w:val="00DD17CD"/>
    <w:rsid w:val="00DD199B"/>
    <w:rsid w:val="00DD2371"/>
    <w:rsid w:val="00DD2784"/>
    <w:rsid w:val="00DD3301"/>
    <w:rsid w:val="00DD487D"/>
    <w:rsid w:val="00DD6A00"/>
    <w:rsid w:val="00DD6F5B"/>
    <w:rsid w:val="00DD78AF"/>
    <w:rsid w:val="00DD7A4D"/>
    <w:rsid w:val="00DE357F"/>
    <w:rsid w:val="00DE35D3"/>
    <w:rsid w:val="00DE6226"/>
    <w:rsid w:val="00DE694A"/>
    <w:rsid w:val="00DE6A82"/>
    <w:rsid w:val="00DE77C5"/>
    <w:rsid w:val="00DE7AC0"/>
    <w:rsid w:val="00DE7F5F"/>
    <w:rsid w:val="00DF084D"/>
    <w:rsid w:val="00DF3F78"/>
    <w:rsid w:val="00DF47EE"/>
    <w:rsid w:val="00DF4988"/>
    <w:rsid w:val="00DF60EC"/>
    <w:rsid w:val="00DF631A"/>
    <w:rsid w:val="00DF79AA"/>
    <w:rsid w:val="00DF7C1D"/>
    <w:rsid w:val="00E06214"/>
    <w:rsid w:val="00E06FA8"/>
    <w:rsid w:val="00E07D93"/>
    <w:rsid w:val="00E10A02"/>
    <w:rsid w:val="00E11D79"/>
    <w:rsid w:val="00E11EF5"/>
    <w:rsid w:val="00E14055"/>
    <w:rsid w:val="00E16A6A"/>
    <w:rsid w:val="00E1716E"/>
    <w:rsid w:val="00E176F0"/>
    <w:rsid w:val="00E24F00"/>
    <w:rsid w:val="00E26144"/>
    <w:rsid w:val="00E26504"/>
    <w:rsid w:val="00E27817"/>
    <w:rsid w:val="00E3451D"/>
    <w:rsid w:val="00E34A80"/>
    <w:rsid w:val="00E34CC4"/>
    <w:rsid w:val="00E34DC1"/>
    <w:rsid w:val="00E403F6"/>
    <w:rsid w:val="00E406EA"/>
    <w:rsid w:val="00E4269C"/>
    <w:rsid w:val="00E42FB2"/>
    <w:rsid w:val="00E46464"/>
    <w:rsid w:val="00E47EE4"/>
    <w:rsid w:val="00E50270"/>
    <w:rsid w:val="00E511B5"/>
    <w:rsid w:val="00E54B99"/>
    <w:rsid w:val="00E566F1"/>
    <w:rsid w:val="00E56B36"/>
    <w:rsid w:val="00E57BB0"/>
    <w:rsid w:val="00E57FDA"/>
    <w:rsid w:val="00E62C7E"/>
    <w:rsid w:val="00E63446"/>
    <w:rsid w:val="00E63C41"/>
    <w:rsid w:val="00E63FEB"/>
    <w:rsid w:val="00E65A77"/>
    <w:rsid w:val="00E66005"/>
    <w:rsid w:val="00E70F51"/>
    <w:rsid w:val="00E71B60"/>
    <w:rsid w:val="00E727F3"/>
    <w:rsid w:val="00E73559"/>
    <w:rsid w:val="00E747D3"/>
    <w:rsid w:val="00E76199"/>
    <w:rsid w:val="00E81007"/>
    <w:rsid w:val="00E82216"/>
    <w:rsid w:val="00E86C4B"/>
    <w:rsid w:val="00E870DF"/>
    <w:rsid w:val="00E8730B"/>
    <w:rsid w:val="00E875E3"/>
    <w:rsid w:val="00E9050D"/>
    <w:rsid w:val="00E908C3"/>
    <w:rsid w:val="00E91BBC"/>
    <w:rsid w:val="00E92BD8"/>
    <w:rsid w:val="00E93413"/>
    <w:rsid w:val="00E94395"/>
    <w:rsid w:val="00E97B61"/>
    <w:rsid w:val="00EA188C"/>
    <w:rsid w:val="00EA2778"/>
    <w:rsid w:val="00EA4543"/>
    <w:rsid w:val="00EA65FF"/>
    <w:rsid w:val="00EA6E4F"/>
    <w:rsid w:val="00EA7376"/>
    <w:rsid w:val="00EA7869"/>
    <w:rsid w:val="00EB08E6"/>
    <w:rsid w:val="00EB0DC8"/>
    <w:rsid w:val="00EB0FF6"/>
    <w:rsid w:val="00EB2A92"/>
    <w:rsid w:val="00EB35F1"/>
    <w:rsid w:val="00EB3A41"/>
    <w:rsid w:val="00EB72D7"/>
    <w:rsid w:val="00EB784F"/>
    <w:rsid w:val="00EC088A"/>
    <w:rsid w:val="00EC23C7"/>
    <w:rsid w:val="00EC463D"/>
    <w:rsid w:val="00EC522A"/>
    <w:rsid w:val="00EC571F"/>
    <w:rsid w:val="00EC6685"/>
    <w:rsid w:val="00EC6B90"/>
    <w:rsid w:val="00ED083D"/>
    <w:rsid w:val="00ED1F30"/>
    <w:rsid w:val="00ED320D"/>
    <w:rsid w:val="00ED42B9"/>
    <w:rsid w:val="00ED4D93"/>
    <w:rsid w:val="00ED53C5"/>
    <w:rsid w:val="00ED5A15"/>
    <w:rsid w:val="00ED6886"/>
    <w:rsid w:val="00ED7975"/>
    <w:rsid w:val="00EE12D7"/>
    <w:rsid w:val="00EE1746"/>
    <w:rsid w:val="00EE2BA0"/>
    <w:rsid w:val="00EE424E"/>
    <w:rsid w:val="00EE6B20"/>
    <w:rsid w:val="00EF019C"/>
    <w:rsid w:val="00EF03BE"/>
    <w:rsid w:val="00EF2A14"/>
    <w:rsid w:val="00EF3160"/>
    <w:rsid w:val="00EF3BFA"/>
    <w:rsid w:val="00EF44EB"/>
    <w:rsid w:val="00EF503D"/>
    <w:rsid w:val="00EF61E5"/>
    <w:rsid w:val="00EF6456"/>
    <w:rsid w:val="00EF7475"/>
    <w:rsid w:val="00F00030"/>
    <w:rsid w:val="00F00540"/>
    <w:rsid w:val="00F00E6D"/>
    <w:rsid w:val="00F00E96"/>
    <w:rsid w:val="00F01B38"/>
    <w:rsid w:val="00F02515"/>
    <w:rsid w:val="00F0318D"/>
    <w:rsid w:val="00F06692"/>
    <w:rsid w:val="00F07637"/>
    <w:rsid w:val="00F10320"/>
    <w:rsid w:val="00F10511"/>
    <w:rsid w:val="00F10B08"/>
    <w:rsid w:val="00F11023"/>
    <w:rsid w:val="00F12898"/>
    <w:rsid w:val="00F12C92"/>
    <w:rsid w:val="00F14638"/>
    <w:rsid w:val="00F207C7"/>
    <w:rsid w:val="00F20D1F"/>
    <w:rsid w:val="00F2148D"/>
    <w:rsid w:val="00F2284D"/>
    <w:rsid w:val="00F229EE"/>
    <w:rsid w:val="00F233CD"/>
    <w:rsid w:val="00F24CD6"/>
    <w:rsid w:val="00F25176"/>
    <w:rsid w:val="00F27914"/>
    <w:rsid w:val="00F302EA"/>
    <w:rsid w:val="00F3170F"/>
    <w:rsid w:val="00F31EEA"/>
    <w:rsid w:val="00F34861"/>
    <w:rsid w:val="00F35B2C"/>
    <w:rsid w:val="00F40EB5"/>
    <w:rsid w:val="00F4155A"/>
    <w:rsid w:val="00F41DC2"/>
    <w:rsid w:val="00F431CC"/>
    <w:rsid w:val="00F44E38"/>
    <w:rsid w:val="00F44F1B"/>
    <w:rsid w:val="00F47E70"/>
    <w:rsid w:val="00F524D3"/>
    <w:rsid w:val="00F54293"/>
    <w:rsid w:val="00F54AC8"/>
    <w:rsid w:val="00F54FDC"/>
    <w:rsid w:val="00F6086C"/>
    <w:rsid w:val="00F60CBD"/>
    <w:rsid w:val="00F60D44"/>
    <w:rsid w:val="00F60FB3"/>
    <w:rsid w:val="00F616E7"/>
    <w:rsid w:val="00F63773"/>
    <w:rsid w:val="00F6398F"/>
    <w:rsid w:val="00F6435E"/>
    <w:rsid w:val="00F65492"/>
    <w:rsid w:val="00F65A30"/>
    <w:rsid w:val="00F66B66"/>
    <w:rsid w:val="00F6783A"/>
    <w:rsid w:val="00F70F3C"/>
    <w:rsid w:val="00F72245"/>
    <w:rsid w:val="00F73C87"/>
    <w:rsid w:val="00F74DB8"/>
    <w:rsid w:val="00F751CE"/>
    <w:rsid w:val="00F754A3"/>
    <w:rsid w:val="00F75A5B"/>
    <w:rsid w:val="00F77AFF"/>
    <w:rsid w:val="00F82C48"/>
    <w:rsid w:val="00F82EFE"/>
    <w:rsid w:val="00F8357E"/>
    <w:rsid w:val="00F844E6"/>
    <w:rsid w:val="00F84E9E"/>
    <w:rsid w:val="00F85462"/>
    <w:rsid w:val="00F85D36"/>
    <w:rsid w:val="00F87574"/>
    <w:rsid w:val="00F90D94"/>
    <w:rsid w:val="00F913AD"/>
    <w:rsid w:val="00F921CD"/>
    <w:rsid w:val="00F93BA0"/>
    <w:rsid w:val="00F951A7"/>
    <w:rsid w:val="00F9670F"/>
    <w:rsid w:val="00FA1635"/>
    <w:rsid w:val="00FA4763"/>
    <w:rsid w:val="00FA62F7"/>
    <w:rsid w:val="00FA7D1D"/>
    <w:rsid w:val="00FB00B1"/>
    <w:rsid w:val="00FB0B0F"/>
    <w:rsid w:val="00FB1229"/>
    <w:rsid w:val="00FB26E7"/>
    <w:rsid w:val="00FB28AD"/>
    <w:rsid w:val="00FB2C5B"/>
    <w:rsid w:val="00FB35BB"/>
    <w:rsid w:val="00FB3AE9"/>
    <w:rsid w:val="00FB40BB"/>
    <w:rsid w:val="00FB43A2"/>
    <w:rsid w:val="00FB5DFF"/>
    <w:rsid w:val="00FB5FC4"/>
    <w:rsid w:val="00FB7C04"/>
    <w:rsid w:val="00FBAA76"/>
    <w:rsid w:val="00FC1D75"/>
    <w:rsid w:val="00FC2542"/>
    <w:rsid w:val="00FC41BC"/>
    <w:rsid w:val="00FC6E2B"/>
    <w:rsid w:val="00FC6F60"/>
    <w:rsid w:val="00FC753D"/>
    <w:rsid w:val="00FC7674"/>
    <w:rsid w:val="00FD02B8"/>
    <w:rsid w:val="00FD09F3"/>
    <w:rsid w:val="00FD0AC7"/>
    <w:rsid w:val="00FD3E48"/>
    <w:rsid w:val="00FD45A7"/>
    <w:rsid w:val="00FD7F8B"/>
    <w:rsid w:val="00FE04FC"/>
    <w:rsid w:val="00FE1F67"/>
    <w:rsid w:val="00FE5196"/>
    <w:rsid w:val="00FE5A3E"/>
    <w:rsid w:val="00FE64B5"/>
    <w:rsid w:val="00FF022B"/>
    <w:rsid w:val="00FF13E1"/>
    <w:rsid w:val="00FF3B3D"/>
    <w:rsid w:val="00FF50EB"/>
    <w:rsid w:val="01A373D8"/>
    <w:rsid w:val="01D4693B"/>
    <w:rsid w:val="01D59300"/>
    <w:rsid w:val="01EE18B9"/>
    <w:rsid w:val="01F7379F"/>
    <w:rsid w:val="02850B33"/>
    <w:rsid w:val="0342A147"/>
    <w:rsid w:val="03C06552"/>
    <w:rsid w:val="03F5BC42"/>
    <w:rsid w:val="0415A304"/>
    <w:rsid w:val="043769CF"/>
    <w:rsid w:val="046573A9"/>
    <w:rsid w:val="048C7635"/>
    <w:rsid w:val="04C8B06E"/>
    <w:rsid w:val="058EA419"/>
    <w:rsid w:val="0632C32B"/>
    <w:rsid w:val="065768AA"/>
    <w:rsid w:val="068F3FA5"/>
    <w:rsid w:val="06D88B53"/>
    <w:rsid w:val="0704FA38"/>
    <w:rsid w:val="070CF208"/>
    <w:rsid w:val="073CF15D"/>
    <w:rsid w:val="074098A5"/>
    <w:rsid w:val="07C23BBD"/>
    <w:rsid w:val="07D7F572"/>
    <w:rsid w:val="07F64652"/>
    <w:rsid w:val="094443FB"/>
    <w:rsid w:val="099DC149"/>
    <w:rsid w:val="09D404A6"/>
    <w:rsid w:val="0A48B23B"/>
    <w:rsid w:val="0A76A95B"/>
    <w:rsid w:val="0B69E805"/>
    <w:rsid w:val="0C540F46"/>
    <w:rsid w:val="0CB6CAB2"/>
    <w:rsid w:val="0CE79B6A"/>
    <w:rsid w:val="0D25600F"/>
    <w:rsid w:val="0D50EFBE"/>
    <w:rsid w:val="0D5D36B7"/>
    <w:rsid w:val="0DD12049"/>
    <w:rsid w:val="0DE34276"/>
    <w:rsid w:val="0E034E25"/>
    <w:rsid w:val="0E098CA1"/>
    <w:rsid w:val="0E2C3BE1"/>
    <w:rsid w:val="0E3912F5"/>
    <w:rsid w:val="0E8126D3"/>
    <w:rsid w:val="0F6B35C2"/>
    <w:rsid w:val="0F9247A6"/>
    <w:rsid w:val="0F9B87CD"/>
    <w:rsid w:val="0FE870EC"/>
    <w:rsid w:val="10470A50"/>
    <w:rsid w:val="10911A92"/>
    <w:rsid w:val="11D84E39"/>
    <w:rsid w:val="11EE582F"/>
    <w:rsid w:val="120388EB"/>
    <w:rsid w:val="128B578F"/>
    <w:rsid w:val="12EB0FB6"/>
    <w:rsid w:val="134C788C"/>
    <w:rsid w:val="143D58E1"/>
    <w:rsid w:val="14683D03"/>
    <w:rsid w:val="14FAE4A1"/>
    <w:rsid w:val="154C1AE1"/>
    <w:rsid w:val="15CB6319"/>
    <w:rsid w:val="163A7773"/>
    <w:rsid w:val="16770DEF"/>
    <w:rsid w:val="168B279B"/>
    <w:rsid w:val="1738E2AA"/>
    <w:rsid w:val="1756CF19"/>
    <w:rsid w:val="179B5B5D"/>
    <w:rsid w:val="1837430E"/>
    <w:rsid w:val="18D83ECB"/>
    <w:rsid w:val="190846AE"/>
    <w:rsid w:val="193DCC19"/>
    <w:rsid w:val="19F2227A"/>
    <w:rsid w:val="1A0FFA2D"/>
    <w:rsid w:val="1A694EA5"/>
    <w:rsid w:val="1A8C50B6"/>
    <w:rsid w:val="1AA65DEA"/>
    <w:rsid w:val="1AD3F8A6"/>
    <w:rsid w:val="1B5F8EF5"/>
    <w:rsid w:val="1BADC224"/>
    <w:rsid w:val="1BB4C33A"/>
    <w:rsid w:val="1BC388BA"/>
    <w:rsid w:val="1BC38AB5"/>
    <w:rsid w:val="1BE04176"/>
    <w:rsid w:val="1C25AD0C"/>
    <w:rsid w:val="1C5EE0D6"/>
    <w:rsid w:val="1CC04E47"/>
    <w:rsid w:val="1D62FC85"/>
    <w:rsid w:val="1D7415B1"/>
    <w:rsid w:val="1E0C92B8"/>
    <w:rsid w:val="1EC4F246"/>
    <w:rsid w:val="1EE3A929"/>
    <w:rsid w:val="1F728285"/>
    <w:rsid w:val="1F8DBF6E"/>
    <w:rsid w:val="1FB140F3"/>
    <w:rsid w:val="1FEC9561"/>
    <w:rsid w:val="2041C7F5"/>
    <w:rsid w:val="2071CF03"/>
    <w:rsid w:val="20D0DE05"/>
    <w:rsid w:val="2128910C"/>
    <w:rsid w:val="216628D2"/>
    <w:rsid w:val="22072F1B"/>
    <w:rsid w:val="22275C55"/>
    <w:rsid w:val="228CB0AF"/>
    <w:rsid w:val="22A9DBE3"/>
    <w:rsid w:val="22AB0AF0"/>
    <w:rsid w:val="2320BB91"/>
    <w:rsid w:val="232182D3"/>
    <w:rsid w:val="23796AE6"/>
    <w:rsid w:val="23CAD995"/>
    <w:rsid w:val="240D4E51"/>
    <w:rsid w:val="24685BC0"/>
    <w:rsid w:val="24B117B9"/>
    <w:rsid w:val="25175574"/>
    <w:rsid w:val="25288E2C"/>
    <w:rsid w:val="25578A62"/>
    <w:rsid w:val="25B0B31D"/>
    <w:rsid w:val="25C57D63"/>
    <w:rsid w:val="25C6D8ED"/>
    <w:rsid w:val="25CADB31"/>
    <w:rsid w:val="2638D8DF"/>
    <w:rsid w:val="266BD1FB"/>
    <w:rsid w:val="26B794E8"/>
    <w:rsid w:val="26DEE0F5"/>
    <w:rsid w:val="2704AB6F"/>
    <w:rsid w:val="27301E32"/>
    <w:rsid w:val="278A2465"/>
    <w:rsid w:val="27CCEAA8"/>
    <w:rsid w:val="2801D77D"/>
    <w:rsid w:val="2816B479"/>
    <w:rsid w:val="293E8D0B"/>
    <w:rsid w:val="296688D3"/>
    <w:rsid w:val="2975934C"/>
    <w:rsid w:val="2A3A0F7D"/>
    <w:rsid w:val="2A4324BB"/>
    <w:rsid w:val="2A575975"/>
    <w:rsid w:val="2AC2F7F2"/>
    <w:rsid w:val="2AF4B939"/>
    <w:rsid w:val="2C223215"/>
    <w:rsid w:val="2C4E7376"/>
    <w:rsid w:val="2C50C0C9"/>
    <w:rsid w:val="2CD3D1B5"/>
    <w:rsid w:val="2CE8D251"/>
    <w:rsid w:val="2D22D37A"/>
    <w:rsid w:val="2D477ECA"/>
    <w:rsid w:val="2E0DCB13"/>
    <w:rsid w:val="2E27C505"/>
    <w:rsid w:val="2E510835"/>
    <w:rsid w:val="2E71E6A7"/>
    <w:rsid w:val="2EB02601"/>
    <w:rsid w:val="2FAC1805"/>
    <w:rsid w:val="2FAF430C"/>
    <w:rsid w:val="2FCEFF55"/>
    <w:rsid w:val="309A087E"/>
    <w:rsid w:val="30DEEE7E"/>
    <w:rsid w:val="310282FE"/>
    <w:rsid w:val="31616501"/>
    <w:rsid w:val="316760E3"/>
    <w:rsid w:val="31DFFDEE"/>
    <w:rsid w:val="31F9ED2A"/>
    <w:rsid w:val="3202D85E"/>
    <w:rsid w:val="325099B8"/>
    <w:rsid w:val="327C8282"/>
    <w:rsid w:val="330C8878"/>
    <w:rsid w:val="3313EAB6"/>
    <w:rsid w:val="3347BF3D"/>
    <w:rsid w:val="34A7FF12"/>
    <w:rsid w:val="34D8C346"/>
    <w:rsid w:val="35124D45"/>
    <w:rsid w:val="35525F6C"/>
    <w:rsid w:val="358640E9"/>
    <w:rsid w:val="361E0DE2"/>
    <w:rsid w:val="36662519"/>
    <w:rsid w:val="3675C365"/>
    <w:rsid w:val="369E4129"/>
    <w:rsid w:val="36C64B27"/>
    <w:rsid w:val="371F7507"/>
    <w:rsid w:val="37E3FBCF"/>
    <w:rsid w:val="3921405D"/>
    <w:rsid w:val="3A063469"/>
    <w:rsid w:val="3A221B6A"/>
    <w:rsid w:val="3A32030D"/>
    <w:rsid w:val="3A54855A"/>
    <w:rsid w:val="3A6173B4"/>
    <w:rsid w:val="3B12978B"/>
    <w:rsid w:val="3B87248A"/>
    <w:rsid w:val="3B9409F6"/>
    <w:rsid w:val="3BA6CA77"/>
    <w:rsid w:val="3BE9F687"/>
    <w:rsid w:val="3C08D964"/>
    <w:rsid w:val="3C67D03A"/>
    <w:rsid w:val="3C73E069"/>
    <w:rsid w:val="3CB49C69"/>
    <w:rsid w:val="3CB511E2"/>
    <w:rsid w:val="3CC6E0E5"/>
    <w:rsid w:val="3CF04E06"/>
    <w:rsid w:val="3CF2E2E6"/>
    <w:rsid w:val="3D2E769C"/>
    <w:rsid w:val="3D4CE336"/>
    <w:rsid w:val="3E91F03E"/>
    <w:rsid w:val="3EC83AF4"/>
    <w:rsid w:val="3F1CBE73"/>
    <w:rsid w:val="3F7F78DB"/>
    <w:rsid w:val="3FA37350"/>
    <w:rsid w:val="3FB1CC0B"/>
    <w:rsid w:val="3FD2ED85"/>
    <w:rsid w:val="4061B88E"/>
    <w:rsid w:val="40934193"/>
    <w:rsid w:val="412E4E62"/>
    <w:rsid w:val="413981F3"/>
    <w:rsid w:val="418B9ABB"/>
    <w:rsid w:val="41A35FC0"/>
    <w:rsid w:val="41C21CB9"/>
    <w:rsid w:val="41E08C61"/>
    <w:rsid w:val="41E4A0F2"/>
    <w:rsid w:val="42D4201E"/>
    <w:rsid w:val="42E49F38"/>
    <w:rsid w:val="43EF0B97"/>
    <w:rsid w:val="440F7584"/>
    <w:rsid w:val="44A94BD5"/>
    <w:rsid w:val="452719DF"/>
    <w:rsid w:val="45B1C44A"/>
    <w:rsid w:val="461CEAB1"/>
    <w:rsid w:val="466A2D0A"/>
    <w:rsid w:val="4696662B"/>
    <w:rsid w:val="46FF131F"/>
    <w:rsid w:val="4713A389"/>
    <w:rsid w:val="475F0EB6"/>
    <w:rsid w:val="47764BE5"/>
    <w:rsid w:val="477BBEBC"/>
    <w:rsid w:val="4858E69C"/>
    <w:rsid w:val="4A353944"/>
    <w:rsid w:val="4A7C7F74"/>
    <w:rsid w:val="4AC5FECE"/>
    <w:rsid w:val="4B866CA0"/>
    <w:rsid w:val="4B971FB6"/>
    <w:rsid w:val="4BBD9233"/>
    <w:rsid w:val="4BC9A1CC"/>
    <w:rsid w:val="4BF8A9FC"/>
    <w:rsid w:val="4C4BA55D"/>
    <w:rsid w:val="4C72AAC3"/>
    <w:rsid w:val="4CD90C7C"/>
    <w:rsid w:val="4CF8273B"/>
    <w:rsid w:val="4D459125"/>
    <w:rsid w:val="4D5AB126"/>
    <w:rsid w:val="4D85C9FA"/>
    <w:rsid w:val="4DF03925"/>
    <w:rsid w:val="4E0F1F68"/>
    <w:rsid w:val="4E245AD7"/>
    <w:rsid w:val="4E825F4D"/>
    <w:rsid w:val="4ED0FE4B"/>
    <w:rsid w:val="4ED82059"/>
    <w:rsid w:val="4F18FF4C"/>
    <w:rsid w:val="4F9A3D8E"/>
    <w:rsid w:val="4FAEF2F6"/>
    <w:rsid w:val="4FF8A9A0"/>
    <w:rsid w:val="4FF90B15"/>
    <w:rsid w:val="50052E25"/>
    <w:rsid w:val="5028C55D"/>
    <w:rsid w:val="50964DED"/>
    <w:rsid w:val="50ADC082"/>
    <w:rsid w:val="50CDF871"/>
    <w:rsid w:val="50FF3DF1"/>
    <w:rsid w:val="512985A4"/>
    <w:rsid w:val="51A8678B"/>
    <w:rsid w:val="51DC9D7A"/>
    <w:rsid w:val="5217DFD6"/>
    <w:rsid w:val="521C0F23"/>
    <w:rsid w:val="5259CDA8"/>
    <w:rsid w:val="52CDC828"/>
    <w:rsid w:val="53718474"/>
    <w:rsid w:val="53CF21D2"/>
    <w:rsid w:val="53DB3CA7"/>
    <w:rsid w:val="540664E5"/>
    <w:rsid w:val="544C8936"/>
    <w:rsid w:val="5487257F"/>
    <w:rsid w:val="55C8B70E"/>
    <w:rsid w:val="55F38702"/>
    <w:rsid w:val="5643B982"/>
    <w:rsid w:val="56464399"/>
    <w:rsid w:val="5668A1B4"/>
    <w:rsid w:val="56D6A27B"/>
    <w:rsid w:val="57015019"/>
    <w:rsid w:val="5775BE19"/>
    <w:rsid w:val="580B2152"/>
    <w:rsid w:val="5905EFBB"/>
    <w:rsid w:val="591DB00F"/>
    <w:rsid w:val="597C95B3"/>
    <w:rsid w:val="59B84DA8"/>
    <w:rsid w:val="59E55045"/>
    <w:rsid w:val="5B0C4E77"/>
    <w:rsid w:val="5B497133"/>
    <w:rsid w:val="5B547428"/>
    <w:rsid w:val="5C33621E"/>
    <w:rsid w:val="5D5571B5"/>
    <w:rsid w:val="5E24E968"/>
    <w:rsid w:val="5E5A8023"/>
    <w:rsid w:val="5E7FEA4E"/>
    <w:rsid w:val="5F16CB5B"/>
    <w:rsid w:val="5F3A1EBA"/>
    <w:rsid w:val="5F80FA16"/>
    <w:rsid w:val="5FAC930A"/>
    <w:rsid w:val="5FD0F5F9"/>
    <w:rsid w:val="5FFC08D8"/>
    <w:rsid w:val="605B03CB"/>
    <w:rsid w:val="60645EC8"/>
    <w:rsid w:val="608519E2"/>
    <w:rsid w:val="610CDAF4"/>
    <w:rsid w:val="62525AAD"/>
    <w:rsid w:val="63149AE9"/>
    <w:rsid w:val="63DCE9C7"/>
    <w:rsid w:val="64077BF2"/>
    <w:rsid w:val="64BEC25E"/>
    <w:rsid w:val="65081682"/>
    <w:rsid w:val="6514CC16"/>
    <w:rsid w:val="65537365"/>
    <w:rsid w:val="65614020"/>
    <w:rsid w:val="65ABA272"/>
    <w:rsid w:val="661222EF"/>
    <w:rsid w:val="661B2DC6"/>
    <w:rsid w:val="663A8DF8"/>
    <w:rsid w:val="664DE159"/>
    <w:rsid w:val="66DA4E04"/>
    <w:rsid w:val="67D2FF9B"/>
    <w:rsid w:val="67FE4198"/>
    <w:rsid w:val="68910FF4"/>
    <w:rsid w:val="6940F773"/>
    <w:rsid w:val="6976671C"/>
    <w:rsid w:val="6994B3D4"/>
    <w:rsid w:val="699B6016"/>
    <w:rsid w:val="69F1477D"/>
    <w:rsid w:val="6A63CBFB"/>
    <w:rsid w:val="6A924130"/>
    <w:rsid w:val="6AB5B72D"/>
    <w:rsid w:val="6ADF2952"/>
    <w:rsid w:val="6B0E0997"/>
    <w:rsid w:val="6BF83904"/>
    <w:rsid w:val="6C5AA9D6"/>
    <w:rsid w:val="6CF52B91"/>
    <w:rsid w:val="6D9C8C96"/>
    <w:rsid w:val="6D9FFBC2"/>
    <w:rsid w:val="6DD80A42"/>
    <w:rsid w:val="6DD83759"/>
    <w:rsid w:val="6DE0B907"/>
    <w:rsid w:val="6DEAA0AF"/>
    <w:rsid w:val="6DEE4946"/>
    <w:rsid w:val="6DF2B109"/>
    <w:rsid w:val="6E30A37F"/>
    <w:rsid w:val="6E677E05"/>
    <w:rsid w:val="6E7342DC"/>
    <w:rsid w:val="6E9E93E9"/>
    <w:rsid w:val="6EDBF1BF"/>
    <w:rsid w:val="6F4D5BF3"/>
    <w:rsid w:val="6F5BE573"/>
    <w:rsid w:val="6FD46740"/>
    <w:rsid w:val="7056DD7A"/>
    <w:rsid w:val="7067CB0E"/>
    <w:rsid w:val="707433B3"/>
    <w:rsid w:val="70EFBBF8"/>
    <w:rsid w:val="711057B0"/>
    <w:rsid w:val="711AC687"/>
    <w:rsid w:val="712A1847"/>
    <w:rsid w:val="7178ED6D"/>
    <w:rsid w:val="7184688A"/>
    <w:rsid w:val="71927EAD"/>
    <w:rsid w:val="71969987"/>
    <w:rsid w:val="71AE8072"/>
    <w:rsid w:val="72817C10"/>
    <w:rsid w:val="72BFCD8F"/>
    <w:rsid w:val="72F74DDC"/>
    <w:rsid w:val="73042B80"/>
    <w:rsid w:val="73A8C14C"/>
    <w:rsid w:val="73D79668"/>
    <w:rsid w:val="7413AD6F"/>
    <w:rsid w:val="741912EC"/>
    <w:rsid w:val="748415A1"/>
    <w:rsid w:val="74D5460B"/>
    <w:rsid w:val="7510FDEA"/>
    <w:rsid w:val="75514AC3"/>
    <w:rsid w:val="76E2216D"/>
    <w:rsid w:val="76F19530"/>
    <w:rsid w:val="771501B7"/>
    <w:rsid w:val="771DBA10"/>
    <w:rsid w:val="7733FF1B"/>
    <w:rsid w:val="77ADE24F"/>
    <w:rsid w:val="77C71073"/>
    <w:rsid w:val="7878801E"/>
    <w:rsid w:val="7925886A"/>
    <w:rsid w:val="7966966E"/>
    <w:rsid w:val="79A73749"/>
    <w:rsid w:val="7A239AA7"/>
    <w:rsid w:val="7AE686F9"/>
    <w:rsid w:val="7B948D5B"/>
    <w:rsid w:val="7BAE8039"/>
    <w:rsid w:val="7BBAD5A2"/>
    <w:rsid w:val="7BD12080"/>
    <w:rsid w:val="7BE896F0"/>
    <w:rsid w:val="7C538E8C"/>
    <w:rsid w:val="7CC58E64"/>
    <w:rsid w:val="7CE66908"/>
    <w:rsid w:val="7D81B006"/>
    <w:rsid w:val="7DABA097"/>
    <w:rsid w:val="7E020AEE"/>
    <w:rsid w:val="7E9290EF"/>
    <w:rsid w:val="7ED4EDE3"/>
    <w:rsid w:val="7EEA75BA"/>
    <w:rsid w:val="7F837D0A"/>
    <w:rsid w:val="7F9D06E4"/>
    <w:rsid w:val="7FE0C1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BF75A"/>
  <w15:docId w15:val="{C170B4DC-A367-4FBB-8D23-28451B48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2007" w:right="2680"/>
      <w:jc w:val="center"/>
      <w:outlineLvl w:val="0"/>
    </w:pPr>
    <w:rPr>
      <w:b/>
      <w:bCs/>
      <w:sz w:val="32"/>
      <w:szCs w:val="32"/>
    </w:rPr>
  </w:style>
  <w:style w:type="paragraph" w:styleId="Heading2">
    <w:name w:val="heading 2"/>
    <w:basedOn w:val="Normal"/>
    <w:uiPriority w:val="9"/>
    <w:unhideWhenUsed/>
    <w:qFormat/>
    <w:pPr>
      <w:spacing w:before="259"/>
      <w:ind w:left="2007" w:right="2690"/>
      <w:jc w:val="center"/>
      <w:outlineLvl w:val="1"/>
    </w:pPr>
    <w:rPr>
      <w:sz w:val="32"/>
      <w:szCs w:val="32"/>
    </w:rPr>
  </w:style>
  <w:style w:type="paragraph" w:styleId="Heading3">
    <w:name w:val="heading 3"/>
    <w:basedOn w:val="Normal"/>
    <w:uiPriority w:val="9"/>
    <w:unhideWhenUsed/>
    <w:qFormat/>
    <w:pPr>
      <w:ind w:left="140"/>
      <w:outlineLvl w:val="2"/>
    </w:pPr>
    <w:rPr>
      <w:b/>
      <w:bCs/>
      <w:sz w:val="28"/>
      <w:szCs w:val="28"/>
    </w:rPr>
  </w:style>
  <w:style w:type="paragraph" w:styleId="Heading4">
    <w:name w:val="heading 4"/>
    <w:basedOn w:val="Normal"/>
    <w:uiPriority w:val="9"/>
    <w:unhideWhenUsed/>
    <w:qFormat/>
    <w:pPr>
      <w:spacing w:before="259"/>
      <w:ind w:left="2007"/>
      <w:jc w:val="center"/>
      <w:outlineLvl w:val="3"/>
    </w:pPr>
    <w:rPr>
      <w:sz w:val="28"/>
      <w:szCs w:val="28"/>
    </w:rPr>
  </w:style>
  <w:style w:type="paragraph" w:styleId="Heading5">
    <w:name w:val="heading 5"/>
    <w:basedOn w:val="Normal"/>
    <w:uiPriority w:val="9"/>
    <w:unhideWhenUsed/>
    <w:qFormat/>
    <w:pPr>
      <w:ind w:left="140"/>
      <w:outlineLvl w:val="4"/>
    </w:pPr>
    <w:rPr>
      <w:b/>
      <w:bCs/>
      <w:sz w:val="24"/>
      <w:szCs w:val="24"/>
    </w:rPr>
  </w:style>
  <w:style w:type="paragraph" w:styleId="Heading6">
    <w:name w:val="heading 6"/>
    <w:basedOn w:val="Normal"/>
    <w:uiPriority w:val="9"/>
    <w:unhideWhenUsed/>
    <w:qFormat/>
    <w:pPr>
      <w:spacing w:before="51"/>
      <w:ind w:left="140"/>
      <w:outlineLvl w:val="5"/>
    </w:pPr>
    <w:rPr>
      <w:b/>
      <w:bCs/>
      <w:i/>
      <w:iCs/>
      <w:sz w:val="24"/>
      <w:szCs w:val="24"/>
    </w:rPr>
  </w:style>
  <w:style w:type="paragraph" w:styleId="Heading7">
    <w:name w:val="heading 7"/>
    <w:basedOn w:val="Normal"/>
    <w:uiPriority w:val="1"/>
    <w:qFormat/>
    <w:pPr>
      <w:ind w:left="140" w:right="829"/>
      <w:outlineLvl w:val="6"/>
    </w:pPr>
    <w:rPr>
      <w:sz w:val="24"/>
      <w:szCs w:val="24"/>
    </w:rPr>
  </w:style>
  <w:style w:type="paragraph" w:styleId="Heading8">
    <w:name w:val="heading 8"/>
    <w:basedOn w:val="Normal"/>
    <w:uiPriority w:val="1"/>
    <w:qFormat/>
    <w:pPr>
      <w:spacing w:before="56"/>
      <w:ind w:left="140"/>
      <w:outlineLvl w:val="7"/>
    </w:pPr>
    <w:rPr>
      <w:b/>
      <w:bCs/>
    </w:rPr>
  </w:style>
  <w:style w:type="paragraph" w:styleId="Heading9">
    <w:name w:val="heading 9"/>
    <w:basedOn w:val="Normal"/>
    <w:uiPriority w:val="1"/>
    <w:qFormat/>
    <w:pPr>
      <w:ind w:left="1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4"/>
      <w:ind w:left="140"/>
    </w:pPr>
    <w:rPr>
      <w:b/>
      <w:bCs/>
      <w:i/>
      <w:iCs/>
      <w:sz w:val="24"/>
      <w:szCs w:val="24"/>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E2614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2476B2"/>
    <w:rPr>
      <w:sz w:val="16"/>
      <w:szCs w:val="16"/>
    </w:rPr>
  </w:style>
  <w:style w:type="paragraph" w:styleId="CommentText">
    <w:name w:val="annotation text"/>
    <w:basedOn w:val="Normal"/>
    <w:link w:val="CommentTextChar"/>
    <w:uiPriority w:val="99"/>
    <w:semiHidden/>
    <w:unhideWhenUsed/>
    <w:rsid w:val="002476B2"/>
    <w:rPr>
      <w:sz w:val="20"/>
      <w:szCs w:val="20"/>
    </w:rPr>
  </w:style>
  <w:style w:type="character" w:customStyle="1" w:styleId="CommentTextChar">
    <w:name w:val="Comment Text Char"/>
    <w:basedOn w:val="DefaultParagraphFont"/>
    <w:link w:val="CommentText"/>
    <w:uiPriority w:val="99"/>
    <w:semiHidden/>
    <w:rsid w:val="002476B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476B2"/>
    <w:rPr>
      <w:b/>
      <w:bCs/>
    </w:rPr>
  </w:style>
  <w:style w:type="character" w:customStyle="1" w:styleId="CommentSubjectChar">
    <w:name w:val="Comment Subject Char"/>
    <w:basedOn w:val="CommentTextChar"/>
    <w:link w:val="CommentSubject"/>
    <w:uiPriority w:val="99"/>
    <w:semiHidden/>
    <w:rsid w:val="002476B2"/>
    <w:rPr>
      <w:rFonts w:ascii="Calibri" w:eastAsia="Calibri" w:hAnsi="Calibri" w:cs="Calibri"/>
      <w:b/>
      <w:bCs/>
      <w:sz w:val="20"/>
      <w:szCs w:val="20"/>
    </w:rPr>
  </w:style>
  <w:style w:type="paragraph" w:styleId="Header">
    <w:name w:val="header"/>
    <w:basedOn w:val="Normal"/>
    <w:link w:val="HeaderChar"/>
    <w:uiPriority w:val="99"/>
    <w:semiHidden/>
    <w:unhideWhenUsed/>
    <w:rsid w:val="003B4CB5"/>
    <w:pPr>
      <w:tabs>
        <w:tab w:val="center" w:pos="4680"/>
        <w:tab w:val="right" w:pos="9360"/>
      </w:tabs>
    </w:pPr>
  </w:style>
  <w:style w:type="character" w:customStyle="1" w:styleId="HeaderChar">
    <w:name w:val="Header Char"/>
    <w:basedOn w:val="DefaultParagraphFont"/>
    <w:link w:val="Header"/>
    <w:uiPriority w:val="99"/>
    <w:semiHidden/>
    <w:rsid w:val="003B4CB5"/>
    <w:rPr>
      <w:rFonts w:ascii="Calibri" w:eastAsia="Calibri" w:hAnsi="Calibri" w:cs="Calibri"/>
    </w:rPr>
  </w:style>
  <w:style w:type="paragraph" w:styleId="Footer">
    <w:name w:val="footer"/>
    <w:basedOn w:val="Normal"/>
    <w:link w:val="FooterChar"/>
    <w:uiPriority w:val="99"/>
    <w:semiHidden/>
    <w:unhideWhenUsed/>
    <w:rsid w:val="003B4CB5"/>
    <w:pPr>
      <w:tabs>
        <w:tab w:val="center" w:pos="4680"/>
        <w:tab w:val="right" w:pos="9360"/>
      </w:tabs>
    </w:pPr>
  </w:style>
  <w:style w:type="character" w:customStyle="1" w:styleId="FooterChar">
    <w:name w:val="Footer Char"/>
    <w:basedOn w:val="DefaultParagraphFont"/>
    <w:link w:val="Footer"/>
    <w:uiPriority w:val="99"/>
    <w:semiHidden/>
    <w:rsid w:val="003B4CB5"/>
    <w:rPr>
      <w:rFonts w:ascii="Calibri" w:eastAsia="Calibri" w:hAnsi="Calibri" w:cs="Calibri"/>
    </w:rPr>
  </w:style>
  <w:style w:type="character" w:styleId="Hyperlink">
    <w:name w:val="Hyperlink"/>
    <w:basedOn w:val="DefaultParagraphFont"/>
    <w:uiPriority w:val="99"/>
    <w:unhideWhenUsed/>
    <w:rsid w:val="00DB6ADF"/>
    <w:rPr>
      <w:color w:val="0000FF" w:themeColor="hyperlink"/>
      <w:u w:val="single"/>
    </w:rPr>
  </w:style>
  <w:style w:type="character" w:styleId="UnresolvedMention">
    <w:name w:val="Unresolved Mention"/>
    <w:basedOn w:val="DefaultParagraphFont"/>
    <w:uiPriority w:val="99"/>
    <w:semiHidden/>
    <w:unhideWhenUsed/>
    <w:rsid w:val="00DB6ADF"/>
    <w:rPr>
      <w:color w:val="605E5C"/>
      <w:shd w:val="clear" w:color="auto" w:fill="E1DFDD"/>
    </w:rPr>
  </w:style>
  <w:style w:type="character" w:customStyle="1" w:styleId="BodyTextChar">
    <w:name w:val="Body Text Char"/>
    <w:basedOn w:val="DefaultParagraphFont"/>
    <w:link w:val="BodyText"/>
    <w:uiPriority w:val="1"/>
    <w:rsid w:val="009F6B2D"/>
    <w:rPr>
      <w:rFonts w:ascii="Calibri" w:eastAsia="Calibri" w:hAnsi="Calibri" w:cs="Calibri"/>
    </w:rPr>
  </w:style>
  <w:style w:type="table" w:styleId="TableGrid">
    <w:name w:val="Table Grid"/>
    <w:basedOn w:val="TableNormal"/>
    <w:uiPriority w:val="39"/>
    <w:rsid w:val="00197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918FB"/>
    <w:rPr>
      <w:sz w:val="20"/>
      <w:szCs w:val="20"/>
    </w:rPr>
  </w:style>
  <w:style w:type="character" w:customStyle="1" w:styleId="FootnoteTextChar">
    <w:name w:val="Footnote Text Char"/>
    <w:basedOn w:val="DefaultParagraphFont"/>
    <w:link w:val="FootnoteText"/>
    <w:uiPriority w:val="99"/>
    <w:semiHidden/>
    <w:rsid w:val="004918FB"/>
    <w:rPr>
      <w:rFonts w:ascii="Calibri" w:eastAsia="Calibri" w:hAnsi="Calibri" w:cs="Calibri"/>
      <w:sz w:val="20"/>
      <w:szCs w:val="20"/>
    </w:rPr>
  </w:style>
  <w:style w:type="character" w:styleId="FootnoteReference">
    <w:name w:val="footnote reference"/>
    <w:basedOn w:val="DefaultParagraphFont"/>
    <w:uiPriority w:val="99"/>
    <w:semiHidden/>
    <w:unhideWhenUsed/>
    <w:rsid w:val="004918FB"/>
    <w:rPr>
      <w:vertAlign w:val="superscript"/>
    </w:rPr>
  </w:style>
  <w:style w:type="paragraph" w:styleId="NoSpacing">
    <w:name w:val="No Spacing"/>
    <w:uiPriority w:val="1"/>
    <w:qFormat/>
    <w:rsid w:val="002C27A0"/>
    <w:rPr>
      <w:rFonts w:ascii="Arial" w:eastAsia="Arial" w:hAnsi="Arial" w:cs="Arial"/>
    </w:rPr>
  </w:style>
  <w:style w:type="character" w:styleId="FollowedHyperlink">
    <w:name w:val="FollowedHyperlink"/>
    <w:basedOn w:val="DefaultParagraphFont"/>
    <w:uiPriority w:val="99"/>
    <w:semiHidden/>
    <w:unhideWhenUsed/>
    <w:rsid w:val="00D867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drive/folders/12_n2q5gXMkfa1RXTAfb8OP8gaQb1Fxhx?usp=shar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lesbiangenius.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2021-2027/cerv/guidance/list-3rd-country-participation_cerv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C85AB48B513747B993E38E5D63E8E1" ma:contentTypeVersion="17" ma:contentTypeDescription="Create a new document." ma:contentTypeScope="" ma:versionID="427d04f1ca9940589b02b2749aa081a9">
  <xsd:schema xmlns:xsd="http://www.w3.org/2001/XMLSchema" xmlns:xs="http://www.w3.org/2001/XMLSchema" xmlns:p="http://schemas.microsoft.com/office/2006/metadata/properties" xmlns:ns2="ecbda956-4d32-40b7-a289-8854c59e62ab" xmlns:ns3="52e78fd7-425e-4c65-b130-26e7d6c11acb" targetNamespace="http://schemas.microsoft.com/office/2006/metadata/properties" ma:root="true" ma:fieldsID="ca9deabce85add8c6945782c9e635a2a" ns2:_="" ns3:_="">
    <xsd:import namespace="ecbda956-4d32-40b7-a289-8854c59e62ab"/>
    <xsd:import namespace="52e78fd7-425e-4c65-b130-26e7d6c11a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da956-4d32-40b7-a289-8854c59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2941ac-2b95-462c-8b81-e2da1732a8a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e78fd7-425e-4c65-b130-26e7d6c11ac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4ca6eb8-ae79-4eff-92e4-0a62b83b420f}" ma:internalName="TaxCatchAll" ma:showField="CatchAllData" ma:web="52e78fd7-425e-4c65-b130-26e7d6c11a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e78fd7-425e-4c65-b130-26e7d6c11acb" xsi:nil="true"/>
    <lcf76f155ced4ddcb4097134ff3c332f xmlns="ecbda956-4d32-40b7-a289-8854c59e62a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F6F84-C0F0-024E-B6E3-AEB44C41247A}">
  <ds:schemaRefs>
    <ds:schemaRef ds:uri="http://schemas.openxmlformats.org/officeDocument/2006/bibliography"/>
  </ds:schemaRefs>
</ds:datastoreItem>
</file>

<file path=customXml/itemProps2.xml><?xml version="1.0" encoding="utf-8"?>
<ds:datastoreItem xmlns:ds="http://schemas.openxmlformats.org/officeDocument/2006/customXml" ds:itemID="{F06C274B-1BA4-49EC-ADA6-97C61FB52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da956-4d32-40b7-a289-8854c59e62ab"/>
    <ds:schemaRef ds:uri="52e78fd7-425e-4c65-b130-26e7d6c11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7CD70-0EA6-4BEB-B3A0-30431D956B4A}">
  <ds:schemaRefs>
    <ds:schemaRef ds:uri="http://schemas.microsoft.com/office/2006/metadata/properties"/>
    <ds:schemaRef ds:uri="http://schemas.microsoft.com/office/infopath/2007/PartnerControls"/>
    <ds:schemaRef ds:uri="52e78fd7-425e-4c65-b130-26e7d6c11acb"/>
    <ds:schemaRef ds:uri="ecbda956-4d32-40b7-a289-8854c59e62ab"/>
  </ds:schemaRefs>
</ds:datastoreItem>
</file>

<file path=customXml/itemProps4.xml><?xml version="1.0" encoding="utf-8"?>
<ds:datastoreItem xmlns:ds="http://schemas.openxmlformats.org/officeDocument/2006/customXml" ds:itemID="{9EA2AFBB-6D44-47BB-95AE-9437C2650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3528</Words>
  <Characters>20112</Characters>
  <Application>Microsoft Office Word</Application>
  <DocSecurity>0</DocSecurity>
  <Lines>167</Lines>
  <Paragraphs>47</Paragraphs>
  <ScaleCrop>false</ScaleCrop>
  <Company/>
  <LinksUpToDate>false</LinksUpToDate>
  <CharactersWithSpaces>23593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Dorobantu</dc:creator>
  <cp:keywords>, docId:D90EC7AB1460A773BE6D9D2A2C052E71</cp:keywords>
  <cp:lastModifiedBy>Dorka Szekeres</cp:lastModifiedBy>
  <cp:revision>95</cp:revision>
  <dcterms:created xsi:type="dcterms:W3CDTF">2025-01-31T13:20:00Z</dcterms:created>
  <dcterms:modified xsi:type="dcterms:W3CDTF">2025-05-23T12:16:00Z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for Microsoft 365</vt:lpwstr>
  </property>
  <property fmtid="{D5CDD505-2E9C-101B-9397-08002B2CF9AE}" pid="4" name="LastSaved">
    <vt:filetime>2024-06-19T00:00:00Z</vt:filetime>
  </property>
  <property fmtid="{D5CDD505-2E9C-101B-9397-08002B2CF9AE}" pid="5" name="ContentTypeId">
    <vt:lpwstr>0x01010081C85AB48B513747B993E38E5D63E8E1</vt:lpwstr>
  </property>
  <property fmtid="{D5CDD505-2E9C-101B-9397-08002B2CF9AE}" pid="6" name="MediaServiceImageTags">
    <vt:lpwstr/>
  </property>
</Properties>
</file>